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E0" w:rsidRDefault="00EB3AE0" w:rsidP="00EB3AE0">
      <w:pPr>
        <w:jc w:val="right"/>
        <w:rPr>
          <w:rFonts w:ascii="Times New Roman" w:hAnsi="Times New Roman"/>
          <w:b/>
          <w:sz w:val="28"/>
          <w:szCs w:val="28"/>
        </w:rPr>
      </w:pPr>
      <w:r>
        <w:rPr>
          <w:rFonts w:ascii="Times New Roman" w:hAnsi="Times New Roman"/>
          <w:b/>
          <w:sz w:val="28"/>
          <w:szCs w:val="28"/>
        </w:rPr>
        <w:t xml:space="preserve">Принят </w:t>
      </w:r>
    </w:p>
    <w:p w:rsidR="00EB3AE0" w:rsidRDefault="00EB3AE0" w:rsidP="00EB3AE0">
      <w:pPr>
        <w:jc w:val="right"/>
        <w:rPr>
          <w:rFonts w:ascii="Times New Roman" w:hAnsi="Times New Roman"/>
          <w:b/>
          <w:sz w:val="28"/>
          <w:szCs w:val="28"/>
        </w:rPr>
      </w:pPr>
      <w:r>
        <w:rPr>
          <w:rFonts w:ascii="Times New Roman" w:hAnsi="Times New Roman"/>
          <w:b/>
          <w:sz w:val="28"/>
          <w:szCs w:val="28"/>
        </w:rPr>
        <w:t>Решением Собрания депутатов</w:t>
      </w:r>
    </w:p>
    <w:p w:rsidR="00EB3AE0" w:rsidRDefault="00EB3AE0" w:rsidP="00EB3AE0">
      <w:pPr>
        <w:jc w:val="right"/>
        <w:rPr>
          <w:rFonts w:ascii="Times New Roman" w:hAnsi="Times New Roman"/>
          <w:b/>
          <w:sz w:val="28"/>
          <w:szCs w:val="28"/>
        </w:rPr>
      </w:pPr>
      <w:r>
        <w:rPr>
          <w:rFonts w:ascii="Times New Roman" w:hAnsi="Times New Roman"/>
          <w:b/>
          <w:sz w:val="28"/>
          <w:szCs w:val="28"/>
        </w:rPr>
        <w:t xml:space="preserve">Манычского сельского </w:t>
      </w:r>
    </w:p>
    <w:p w:rsidR="00EB3AE0" w:rsidRDefault="00EB3AE0" w:rsidP="00EB3AE0">
      <w:pPr>
        <w:jc w:val="right"/>
        <w:rPr>
          <w:rFonts w:ascii="Times New Roman" w:hAnsi="Times New Roman"/>
          <w:b/>
          <w:sz w:val="28"/>
          <w:szCs w:val="28"/>
        </w:rPr>
      </w:pPr>
      <w:r>
        <w:rPr>
          <w:rFonts w:ascii="Times New Roman" w:hAnsi="Times New Roman"/>
          <w:b/>
          <w:sz w:val="28"/>
          <w:szCs w:val="28"/>
        </w:rPr>
        <w:t>муниципального образования</w:t>
      </w:r>
    </w:p>
    <w:p w:rsidR="00EB3AE0" w:rsidRDefault="00EB3AE0" w:rsidP="00EB3AE0">
      <w:pPr>
        <w:jc w:val="right"/>
        <w:rPr>
          <w:rFonts w:ascii="Times New Roman" w:hAnsi="Times New Roman"/>
          <w:b/>
          <w:sz w:val="28"/>
          <w:szCs w:val="28"/>
        </w:rPr>
      </w:pPr>
      <w:r>
        <w:rPr>
          <w:rFonts w:ascii="Times New Roman" w:hAnsi="Times New Roman"/>
          <w:b/>
          <w:sz w:val="28"/>
          <w:szCs w:val="28"/>
        </w:rPr>
        <w:t>Республики Калмыкия</w:t>
      </w:r>
    </w:p>
    <w:p w:rsidR="00EB3AE0" w:rsidRDefault="00EB3AE0" w:rsidP="00EB3AE0">
      <w:pPr>
        <w:jc w:val="right"/>
        <w:rPr>
          <w:rFonts w:ascii="Times New Roman" w:hAnsi="Times New Roman"/>
          <w:b/>
          <w:sz w:val="28"/>
          <w:szCs w:val="28"/>
        </w:rPr>
      </w:pPr>
      <w:r>
        <w:rPr>
          <w:rFonts w:ascii="Times New Roman" w:hAnsi="Times New Roman"/>
          <w:b/>
          <w:sz w:val="28"/>
          <w:szCs w:val="28"/>
        </w:rPr>
        <w:t>«</w:t>
      </w:r>
      <w:r w:rsidR="000D65EA">
        <w:rPr>
          <w:rFonts w:ascii="Times New Roman" w:hAnsi="Times New Roman"/>
          <w:b/>
          <w:sz w:val="28"/>
          <w:szCs w:val="28"/>
        </w:rPr>
        <w:t>28</w:t>
      </w:r>
      <w:r>
        <w:rPr>
          <w:rFonts w:ascii="Times New Roman" w:hAnsi="Times New Roman"/>
          <w:b/>
          <w:sz w:val="28"/>
          <w:szCs w:val="28"/>
        </w:rPr>
        <w:t xml:space="preserve">» </w:t>
      </w:r>
      <w:r w:rsidR="000D65EA">
        <w:rPr>
          <w:rFonts w:ascii="Times New Roman" w:hAnsi="Times New Roman"/>
          <w:b/>
          <w:sz w:val="28"/>
          <w:szCs w:val="28"/>
        </w:rPr>
        <w:t>апреля 2017 года № 4</w:t>
      </w:r>
    </w:p>
    <w:p w:rsidR="00EB3AE0" w:rsidRDefault="00EB3AE0" w:rsidP="00EB3AE0">
      <w:pPr>
        <w:jc w:val="right"/>
        <w:rPr>
          <w:rFonts w:ascii="Times New Roman" w:hAnsi="Times New Roman"/>
          <w:b/>
          <w:sz w:val="28"/>
          <w:szCs w:val="28"/>
        </w:rPr>
      </w:pPr>
    </w:p>
    <w:p w:rsidR="00EB3AE0" w:rsidRDefault="00EB3AE0" w:rsidP="00EB3AE0">
      <w:pPr>
        <w:jc w:val="right"/>
        <w:rPr>
          <w:rFonts w:ascii="Times New Roman" w:hAnsi="Times New Roman"/>
          <w:b/>
          <w:sz w:val="28"/>
          <w:szCs w:val="28"/>
        </w:rPr>
      </w:pPr>
    </w:p>
    <w:p w:rsidR="00EB3AE0" w:rsidRDefault="00EB3AE0" w:rsidP="00EB3AE0">
      <w:pPr>
        <w:jc w:val="right"/>
        <w:rPr>
          <w:rFonts w:ascii="Times New Roman" w:hAnsi="Times New Roman"/>
          <w:b/>
          <w:sz w:val="28"/>
          <w:szCs w:val="28"/>
        </w:rPr>
      </w:pPr>
    </w:p>
    <w:p w:rsidR="00EB3AE0" w:rsidRDefault="00EB3AE0" w:rsidP="00EB3AE0">
      <w:pPr>
        <w:jc w:val="right"/>
        <w:rPr>
          <w:rFonts w:ascii="Times New Roman" w:hAnsi="Times New Roman"/>
          <w:b/>
          <w:sz w:val="28"/>
          <w:szCs w:val="28"/>
        </w:rPr>
      </w:pPr>
    </w:p>
    <w:p w:rsidR="00EB3AE0" w:rsidRDefault="00EB3AE0" w:rsidP="00EB3AE0">
      <w:pPr>
        <w:jc w:val="center"/>
        <w:rPr>
          <w:rFonts w:ascii="Times New Roman" w:hAnsi="Times New Roman"/>
          <w:b/>
          <w:sz w:val="36"/>
          <w:szCs w:val="36"/>
        </w:rPr>
      </w:pPr>
    </w:p>
    <w:p w:rsidR="00EB3AE0" w:rsidRDefault="00EB3AE0" w:rsidP="00EB3AE0">
      <w:pPr>
        <w:jc w:val="center"/>
        <w:rPr>
          <w:rFonts w:ascii="Times New Roman" w:hAnsi="Times New Roman"/>
          <w:b/>
          <w:sz w:val="36"/>
          <w:szCs w:val="36"/>
        </w:rPr>
      </w:pPr>
    </w:p>
    <w:p w:rsidR="00EB3AE0" w:rsidRPr="00D0195C" w:rsidRDefault="00EB3AE0" w:rsidP="00EB3AE0">
      <w:pPr>
        <w:jc w:val="center"/>
        <w:rPr>
          <w:rFonts w:ascii="Times New Roman" w:hAnsi="Times New Roman"/>
          <w:b/>
          <w:sz w:val="56"/>
          <w:szCs w:val="56"/>
        </w:rPr>
      </w:pPr>
      <w:r w:rsidRPr="00D0195C">
        <w:rPr>
          <w:rFonts w:ascii="Times New Roman" w:hAnsi="Times New Roman"/>
          <w:b/>
          <w:sz w:val="56"/>
          <w:szCs w:val="56"/>
        </w:rPr>
        <w:t>УСТАВ</w:t>
      </w:r>
    </w:p>
    <w:p w:rsidR="00EB3AE0" w:rsidRDefault="00EB3AE0" w:rsidP="00EB3AE0">
      <w:pPr>
        <w:jc w:val="center"/>
        <w:rPr>
          <w:rFonts w:ascii="Times New Roman" w:hAnsi="Times New Roman"/>
          <w:b/>
          <w:sz w:val="48"/>
          <w:szCs w:val="48"/>
        </w:rPr>
      </w:pPr>
    </w:p>
    <w:p w:rsidR="00EB3AE0" w:rsidRDefault="00EB3AE0" w:rsidP="00EB3AE0">
      <w:pPr>
        <w:jc w:val="center"/>
        <w:rPr>
          <w:rFonts w:ascii="Times New Roman" w:hAnsi="Times New Roman"/>
          <w:b/>
          <w:sz w:val="40"/>
          <w:szCs w:val="40"/>
        </w:rPr>
      </w:pPr>
      <w:r>
        <w:rPr>
          <w:rFonts w:ascii="Times New Roman" w:hAnsi="Times New Roman"/>
          <w:b/>
          <w:sz w:val="40"/>
          <w:szCs w:val="40"/>
        </w:rPr>
        <w:t>МАНЫЧСКОГО</w:t>
      </w:r>
    </w:p>
    <w:p w:rsidR="00EB3AE0" w:rsidRDefault="00EB3AE0" w:rsidP="00EB3AE0">
      <w:pPr>
        <w:jc w:val="center"/>
        <w:rPr>
          <w:rFonts w:ascii="Times New Roman" w:hAnsi="Times New Roman"/>
          <w:b/>
          <w:sz w:val="40"/>
          <w:szCs w:val="40"/>
        </w:rPr>
      </w:pPr>
      <w:r>
        <w:rPr>
          <w:rFonts w:ascii="Times New Roman" w:hAnsi="Times New Roman"/>
          <w:b/>
          <w:sz w:val="40"/>
          <w:szCs w:val="40"/>
        </w:rPr>
        <w:t>СЕЛЬСКОГО МУНИЦИПАЛЬНОГО ОБРАЗОВАНИЯ</w:t>
      </w:r>
    </w:p>
    <w:p w:rsidR="00EB3AE0" w:rsidRPr="00D0195C" w:rsidRDefault="00EB3AE0" w:rsidP="00EB3AE0">
      <w:pPr>
        <w:jc w:val="center"/>
        <w:rPr>
          <w:rFonts w:ascii="Times New Roman" w:hAnsi="Times New Roman"/>
          <w:b/>
          <w:sz w:val="40"/>
          <w:szCs w:val="40"/>
        </w:rPr>
      </w:pPr>
      <w:r>
        <w:rPr>
          <w:rFonts w:ascii="Times New Roman" w:hAnsi="Times New Roman"/>
          <w:b/>
          <w:sz w:val="40"/>
          <w:szCs w:val="40"/>
        </w:rPr>
        <w:t>РЕСПУБЛИКИ КАЛМЫКИЯ</w:t>
      </w:r>
    </w:p>
    <w:p w:rsidR="00FF530C" w:rsidRDefault="00FF530C" w:rsidP="001C77B3">
      <w:pPr>
        <w:pStyle w:val="14"/>
        <w:keepNext/>
        <w:keepLines/>
        <w:ind w:firstLine="0"/>
        <w:rPr>
          <w:rFonts w:ascii="Times New Roman" w:hAnsi="Times New Roman"/>
          <w:b/>
          <w:szCs w:val="24"/>
        </w:rPr>
      </w:pPr>
    </w:p>
    <w:p w:rsidR="00FF530C" w:rsidRDefault="00FF530C" w:rsidP="00FF530C">
      <w:pPr>
        <w:pStyle w:val="14"/>
        <w:keepNext/>
        <w:keepLines/>
        <w:ind w:left="460" w:firstLine="0"/>
        <w:rPr>
          <w:rFonts w:ascii="Times New Roman" w:hAnsi="Times New Roman"/>
          <w:b/>
          <w:szCs w:val="24"/>
        </w:rPr>
      </w:pPr>
    </w:p>
    <w:p w:rsidR="00A822F6" w:rsidRDefault="00A822F6" w:rsidP="00A822F6">
      <w:pPr>
        <w:pStyle w:val="15"/>
        <w:keepNext/>
        <w:keepLines/>
        <w:widowControl/>
        <w:ind w:firstLine="0"/>
        <w:jc w:val="center"/>
        <w:rPr>
          <w:rFonts w:ascii="Times New Roman" w:hAnsi="Times New Roman"/>
          <w:b/>
          <w:sz w:val="28"/>
          <w:szCs w:val="28"/>
        </w:rPr>
      </w:pPr>
      <w:r>
        <w:rPr>
          <w:rFonts w:ascii="Times New Roman" w:hAnsi="Times New Roman"/>
          <w:b/>
          <w:sz w:val="28"/>
          <w:szCs w:val="28"/>
        </w:rPr>
        <w:t>СОДЕРЖАНИЕ УСТАВА</w:t>
      </w:r>
    </w:p>
    <w:p w:rsidR="00A822F6" w:rsidRDefault="00A822F6" w:rsidP="00A822F6">
      <w:pPr>
        <w:pStyle w:val="15"/>
        <w:keepNext/>
        <w:keepLines/>
        <w:widowControl/>
        <w:ind w:firstLine="737"/>
        <w:jc w:val="center"/>
        <w:rPr>
          <w:rFonts w:ascii="Times New Roman" w:hAnsi="Times New Roman"/>
          <w:b/>
          <w:sz w:val="28"/>
          <w:szCs w:val="28"/>
        </w:rPr>
      </w:pPr>
    </w:p>
    <w:tbl>
      <w:tblPr>
        <w:tblW w:w="9828" w:type="dxa"/>
        <w:tblLook w:val="01E0" w:firstRow="1" w:lastRow="1" w:firstColumn="1" w:lastColumn="1" w:noHBand="0" w:noVBand="0"/>
      </w:tblPr>
      <w:tblGrid>
        <w:gridCol w:w="1730"/>
        <w:gridCol w:w="7019"/>
        <w:gridCol w:w="1079"/>
      </w:tblGrid>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t xml:space="preserve">Глава </w:t>
            </w:r>
            <w:r w:rsidRPr="00FF530C">
              <w:rPr>
                <w:rFonts w:ascii="Times New Roman" w:hAnsi="Times New Roman"/>
                <w:b/>
                <w:sz w:val="28"/>
                <w:szCs w:val="28"/>
                <w:lang w:val="en-US"/>
              </w:rPr>
              <w:t>I</w:t>
            </w:r>
            <w:r w:rsidRPr="00FF530C">
              <w:rPr>
                <w:rFonts w:ascii="Times New Roman" w:hAnsi="Times New Roman"/>
                <w:b/>
                <w:sz w:val="28"/>
                <w:szCs w:val="28"/>
              </w:rPr>
              <w:t xml:space="preserve">. </w:t>
            </w:r>
          </w:p>
        </w:tc>
        <w:tc>
          <w:tcPr>
            <w:tcW w:w="7019" w:type="dxa"/>
          </w:tcPr>
          <w:p w:rsidR="00A822F6" w:rsidRPr="00FF530C" w:rsidRDefault="00A822F6" w:rsidP="00481B1B">
            <w:pPr>
              <w:pStyle w:val="15"/>
              <w:keepNext/>
              <w:keepLines/>
              <w:widowControl/>
              <w:ind w:firstLine="0"/>
              <w:rPr>
                <w:rFonts w:ascii="Times New Roman" w:hAnsi="Times New Roman"/>
                <w:b/>
                <w:sz w:val="28"/>
                <w:szCs w:val="28"/>
              </w:rPr>
            </w:pPr>
            <w:r w:rsidRPr="00FF530C">
              <w:rPr>
                <w:rFonts w:ascii="Times New Roman" w:hAnsi="Times New Roman"/>
                <w:b/>
                <w:sz w:val="28"/>
                <w:szCs w:val="28"/>
              </w:rPr>
              <w:t>Общие положения……………………………………...</w:t>
            </w:r>
            <w:r>
              <w:rPr>
                <w:rFonts w:ascii="Times New Roman" w:hAnsi="Times New Roman"/>
                <w:b/>
                <w:sz w:val="28"/>
                <w:szCs w:val="28"/>
              </w:rPr>
              <w:t>...</w:t>
            </w:r>
          </w:p>
        </w:tc>
        <w:tc>
          <w:tcPr>
            <w:tcW w:w="1079" w:type="dxa"/>
          </w:tcPr>
          <w:p w:rsidR="00A822F6" w:rsidRPr="00FF530C" w:rsidRDefault="00A822F6" w:rsidP="00481B1B">
            <w:pPr>
              <w:pStyle w:val="15"/>
              <w:keepNext/>
              <w:keepLines/>
              <w:widowControl/>
              <w:ind w:left="1464" w:hanging="1464"/>
              <w:jc w:val="center"/>
              <w:rPr>
                <w:rFonts w:ascii="Times New Roman" w:hAnsi="Times New Roman"/>
                <w:sz w:val="28"/>
                <w:szCs w:val="28"/>
              </w:rPr>
            </w:pPr>
            <w:r w:rsidRPr="00FF530C">
              <w:rPr>
                <w:rFonts w:ascii="Times New Roman" w:hAnsi="Times New Roman"/>
                <w:sz w:val="28"/>
                <w:szCs w:val="28"/>
              </w:rPr>
              <w:t>стр. 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Статья 1.</w:t>
            </w:r>
          </w:p>
        </w:tc>
        <w:tc>
          <w:tcPr>
            <w:tcW w:w="7019" w:type="dxa"/>
          </w:tcPr>
          <w:p w:rsidR="00A822F6" w:rsidRPr="00FF530C" w:rsidRDefault="00A822F6" w:rsidP="00481B1B">
            <w:pPr>
              <w:pStyle w:val="15"/>
              <w:keepNext/>
              <w:keepLines/>
              <w:widowControl/>
              <w:ind w:firstLine="0"/>
              <w:rPr>
                <w:rFonts w:ascii="Times New Roman" w:hAnsi="Times New Roman"/>
                <w:sz w:val="28"/>
              </w:rPr>
            </w:pPr>
            <w:r w:rsidRPr="00FF530C">
              <w:rPr>
                <w:rFonts w:ascii="Times New Roman" w:hAnsi="Times New Roman"/>
                <w:sz w:val="28"/>
              </w:rPr>
              <w:t>Наименование, статус, состав территории муниципального образования …………</w:t>
            </w:r>
            <w:r>
              <w:rPr>
                <w:rFonts w:ascii="Times New Roman" w:hAnsi="Times New Roman"/>
                <w:sz w:val="28"/>
              </w:rPr>
              <w:t>…………………</w:t>
            </w:r>
          </w:p>
        </w:tc>
        <w:tc>
          <w:tcPr>
            <w:tcW w:w="1079" w:type="dxa"/>
          </w:tcPr>
          <w:p w:rsidR="00A822F6" w:rsidRDefault="00A822F6" w:rsidP="00481B1B">
            <w:pPr>
              <w:pStyle w:val="15"/>
              <w:keepNext/>
              <w:keepLines/>
              <w:widowControl/>
              <w:ind w:left="1464" w:hanging="1464"/>
              <w:jc w:val="center"/>
              <w:rPr>
                <w:rFonts w:ascii="Times New Roman" w:hAnsi="Times New Roman"/>
                <w:sz w:val="28"/>
                <w:szCs w:val="28"/>
              </w:rPr>
            </w:pPr>
          </w:p>
          <w:p w:rsidR="00A822F6" w:rsidRPr="00FF530C" w:rsidRDefault="00A822F6" w:rsidP="00481B1B">
            <w:pPr>
              <w:pStyle w:val="15"/>
              <w:keepNext/>
              <w:keepLines/>
              <w:widowControl/>
              <w:ind w:left="1464" w:hanging="1464"/>
              <w:jc w:val="center"/>
              <w:rPr>
                <w:rFonts w:ascii="Times New Roman" w:hAnsi="Times New Roman"/>
                <w:sz w:val="28"/>
                <w:szCs w:val="28"/>
              </w:rPr>
            </w:pPr>
            <w:r w:rsidRPr="00FF530C">
              <w:rPr>
                <w:rFonts w:ascii="Times New Roman" w:hAnsi="Times New Roman"/>
                <w:sz w:val="28"/>
                <w:szCs w:val="28"/>
              </w:rPr>
              <w:t>стр. 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Статья 2.</w:t>
            </w:r>
          </w:p>
        </w:tc>
        <w:tc>
          <w:tcPr>
            <w:tcW w:w="7019" w:type="dxa"/>
          </w:tcPr>
          <w:p w:rsidR="00A822F6" w:rsidRPr="00FF530C" w:rsidRDefault="00A822F6" w:rsidP="00481B1B">
            <w:pPr>
              <w:pStyle w:val="15"/>
              <w:keepNext/>
              <w:keepLines/>
              <w:widowControl/>
              <w:ind w:firstLine="0"/>
              <w:rPr>
                <w:rFonts w:ascii="Times New Roman" w:hAnsi="Times New Roman"/>
                <w:sz w:val="28"/>
              </w:rPr>
            </w:pPr>
            <w:r w:rsidRPr="00FF530C">
              <w:rPr>
                <w:rFonts w:ascii="Times New Roman" w:hAnsi="Times New Roman"/>
                <w:sz w:val="28"/>
              </w:rPr>
              <w:t>Границы муниципального образования, преобразование муниципального образования…………...………………..</w:t>
            </w:r>
          </w:p>
        </w:tc>
        <w:tc>
          <w:tcPr>
            <w:tcW w:w="1079" w:type="dxa"/>
          </w:tcPr>
          <w:p w:rsidR="00A822F6" w:rsidRDefault="00A822F6" w:rsidP="00481B1B">
            <w:pPr>
              <w:pStyle w:val="15"/>
              <w:keepNext/>
              <w:keepLines/>
              <w:widowControl/>
              <w:ind w:left="1464" w:hanging="1464"/>
              <w:jc w:val="center"/>
              <w:rPr>
                <w:rFonts w:ascii="Times New Roman" w:hAnsi="Times New Roman"/>
                <w:color w:val="000000"/>
                <w:sz w:val="28"/>
                <w:szCs w:val="28"/>
              </w:rPr>
            </w:pPr>
          </w:p>
          <w:p w:rsidR="00A822F6" w:rsidRPr="00FF530C" w:rsidRDefault="00A822F6" w:rsidP="00481B1B">
            <w:pPr>
              <w:pStyle w:val="15"/>
              <w:keepNext/>
              <w:keepLines/>
              <w:widowControl/>
              <w:ind w:left="1464" w:hanging="1464"/>
              <w:jc w:val="center"/>
              <w:rPr>
                <w:rFonts w:ascii="Times New Roman" w:hAnsi="Times New Roman"/>
                <w:sz w:val="28"/>
                <w:szCs w:val="28"/>
              </w:rPr>
            </w:pPr>
            <w:r w:rsidRPr="00FF530C">
              <w:rPr>
                <w:rFonts w:ascii="Times New Roman" w:hAnsi="Times New Roman"/>
                <w:color w:val="000000"/>
                <w:sz w:val="28"/>
                <w:szCs w:val="28"/>
              </w:rPr>
              <w:t>стр. 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 xml:space="preserve">Статья 3. </w:t>
            </w:r>
          </w:p>
        </w:tc>
        <w:tc>
          <w:tcPr>
            <w:tcW w:w="7019" w:type="dxa"/>
          </w:tcPr>
          <w:p w:rsidR="00A822F6" w:rsidRPr="00FF530C" w:rsidRDefault="00A822F6" w:rsidP="00481B1B">
            <w:pPr>
              <w:pStyle w:val="15"/>
              <w:keepNext/>
              <w:keepLines/>
              <w:widowControl/>
              <w:ind w:firstLine="0"/>
              <w:rPr>
                <w:rFonts w:ascii="Times New Roman" w:hAnsi="Times New Roman"/>
                <w:sz w:val="28"/>
              </w:rPr>
            </w:pPr>
            <w:r w:rsidRPr="00FF530C">
              <w:rPr>
                <w:rFonts w:ascii="Times New Roman" w:hAnsi="Times New Roman"/>
                <w:sz w:val="28"/>
              </w:rPr>
              <w:t>Официальные символы………………………………….</w:t>
            </w:r>
          </w:p>
        </w:tc>
        <w:tc>
          <w:tcPr>
            <w:tcW w:w="1079" w:type="dxa"/>
          </w:tcPr>
          <w:p w:rsidR="00A822F6" w:rsidRPr="00FF530C" w:rsidRDefault="00A822F6" w:rsidP="00481B1B">
            <w:pPr>
              <w:pStyle w:val="15"/>
              <w:keepNext/>
              <w:keepLines/>
              <w:widowControl/>
              <w:ind w:left="1464" w:hanging="1464"/>
              <w:jc w:val="center"/>
              <w:rPr>
                <w:rFonts w:ascii="Times New Roman" w:hAnsi="Times New Roman"/>
                <w:sz w:val="28"/>
                <w:szCs w:val="28"/>
              </w:rPr>
            </w:pPr>
            <w:r w:rsidRPr="00FF530C">
              <w:rPr>
                <w:rFonts w:ascii="Times New Roman" w:hAnsi="Times New Roman"/>
                <w:color w:val="000000"/>
                <w:sz w:val="28"/>
                <w:szCs w:val="28"/>
              </w:rPr>
              <w:t>стр. 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color w:val="000000"/>
                <w:sz w:val="28"/>
                <w:szCs w:val="28"/>
              </w:rPr>
            </w:pPr>
            <w:r w:rsidRPr="00FF530C">
              <w:rPr>
                <w:rFonts w:ascii="Times New Roman" w:hAnsi="Times New Roman"/>
                <w:b/>
                <w:color w:val="000000"/>
                <w:sz w:val="28"/>
                <w:szCs w:val="28"/>
              </w:rPr>
              <w:t xml:space="preserve">Глава II. </w:t>
            </w:r>
          </w:p>
        </w:tc>
        <w:tc>
          <w:tcPr>
            <w:tcW w:w="7019" w:type="dxa"/>
          </w:tcPr>
          <w:p w:rsidR="00A822F6" w:rsidRPr="00FF530C" w:rsidRDefault="00A822F6" w:rsidP="00481B1B">
            <w:pPr>
              <w:pStyle w:val="15"/>
              <w:keepNext/>
              <w:keepLines/>
              <w:widowControl/>
              <w:ind w:firstLine="0"/>
              <w:rPr>
                <w:rFonts w:ascii="Times New Roman" w:hAnsi="Times New Roman"/>
                <w:b/>
                <w:color w:val="000000"/>
                <w:sz w:val="28"/>
                <w:szCs w:val="28"/>
              </w:rPr>
            </w:pPr>
            <w:r w:rsidRPr="00FF530C">
              <w:rPr>
                <w:rFonts w:ascii="Times New Roman" w:hAnsi="Times New Roman"/>
                <w:b/>
                <w:color w:val="000000"/>
                <w:sz w:val="28"/>
                <w:szCs w:val="28"/>
              </w:rPr>
              <w:t>Основы организации и осуществления местного самоуправления …………………………………………</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sidRPr="00FF530C">
              <w:rPr>
                <w:rFonts w:ascii="Times New Roman" w:hAnsi="Times New Roman"/>
                <w:color w:val="000000"/>
                <w:sz w:val="28"/>
                <w:szCs w:val="28"/>
              </w:rPr>
              <w:t>Статья 4.</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sidRPr="00FF530C">
              <w:rPr>
                <w:rFonts w:ascii="Times New Roman" w:hAnsi="Times New Roman"/>
                <w:color w:val="000000"/>
                <w:sz w:val="28"/>
                <w:szCs w:val="28"/>
              </w:rPr>
              <w:t>Местное самоуправление ………………………………...</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sidRPr="00FF530C">
              <w:rPr>
                <w:rFonts w:ascii="Times New Roman" w:hAnsi="Times New Roman"/>
                <w:color w:val="000000"/>
                <w:sz w:val="28"/>
                <w:szCs w:val="28"/>
              </w:rPr>
              <w:t>Статья 5.</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sidRPr="00FF530C">
              <w:rPr>
                <w:rFonts w:ascii="Times New Roman" w:hAnsi="Times New Roman"/>
                <w:color w:val="000000"/>
                <w:sz w:val="28"/>
                <w:szCs w:val="28"/>
              </w:rPr>
              <w:t>Правовая основа местного самоуправления…………….</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7</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sidRPr="00FF530C">
              <w:rPr>
                <w:rFonts w:ascii="Times New Roman" w:hAnsi="Times New Roman"/>
                <w:color w:val="000000"/>
                <w:sz w:val="28"/>
                <w:szCs w:val="28"/>
              </w:rPr>
              <w:t>Статья 6.</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sidRPr="00FF530C">
              <w:rPr>
                <w:rFonts w:ascii="Times New Roman" w:hAnsi="Times New Roman"/>
                <w:color w:val="000000"/>
                <w:sz w:val="28"/>
                <w:szCs w:val="28"/>
              </w:rPr>
              <w:t>Межмуниципальное сотрудничество…………………….</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7</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sidRPr="00FF530C">
              <w:rPr>
                <w:rFonts w:ascii="Times New Roman" w:hAnsi="Times New Roman"/>
                <w:color w:val="000000"/>
                <w:sz w:val="28"/>
                <w:szCs w:val="28"/>
              </w:rPr>
              <w:t>Статья 7.</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sidRPr="00FF530C">
              <w:rPr>
                <w:rFonts w:ascii="Times New Roman" w:hAnsi="Times New Roman"/>
                <w:color w:val="000000"/>
                <w:sz w:val="28"/>
                <w:szCs w:val="28"/>
              </w:rPr>
              <w:t>Вопросы местного значения муниципального образования………………………………………………..</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 xml:space="preserve">стр. 8 </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8</w:t>
            </w:r>
            <w:r w:rsidRPr="00FF530C">
              <w:rPr>
                <w:rFonts w:ascii="Times New Roman" w:hAnsi="Times New Roman"/>
                <w:color w:val="000000"/>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sidRPr="00FF530C">
              <w:rPr>
                <w:rFonts w:ascii="Times New Roman" w:hAnsi="Times New Roman"/>
                <w:color w:val="000000"/>
                <w:sz w:val="28"/>
                <w:szCs w:val="28"/>
              </w:rPr>
              <w:t xml:space="preserve">Права органов местного самоуправления муниципального образования на решение вопросов, не отнесенных к вопросам местного </w:t>
            </w:r>
            <w:r>
              <w:rPr>
                <w:rFonts w:ascii="Times New Roman" w:hAnsi="Times New Roman"/>
                <w:color w:val="000000"/>
                <w:sz w:val="28"/>
                <w:szCs w:val="28"/>
              </w:rPr>
              <w:t>значения поселения…</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 xml:space="preserve">стр. </w:t>
            </w:r>
            <w:r>
              <w:rPr>
                <w:rFonts w:ascii="Times New Roman" w:hAnsi="Times New Roman"/>
                <w:color w:val="000000"/>
                <w:sz w:val="28"/>
                <w:szCs w:val="28"/>
              </w:rPr>
              <w:t>9</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9</w:t>
            </w:r>
            <w:r w:rsidRPr="00FF530C">
              <w:rPr>
                <w:rFonts w:ascii="Times New Roman" w:hAnsi="Times New Roman"/>
                <w:color w:val="000000"/>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sidRPr="00FF530C">
              <w:rPr>
                <w:rFonts w:ascii="Times New Roman" w:hAnsi="Times New Roman"/>
                <w:color w:val="000000"/>
                <w:sz w:val="28"/>
                <w:szCs w:val="28"/>
              </w:rPr>
              <w:t>Полномочия органов местного самоуправления по решению вопросов местного значения</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10</w:t>
            </w:r>
          </w:p>
        </w:tc>
      </w:tr>
      <w:tr w:rsidR="00A822F6" w:rsidRPr="00FF530C" w:rsidTr="00481B1B">
        <w:tc>
          <w:tcPr>
            <w:tcW w:w="1730" w:type="dxa"/>
          </w:tcPr>
          <w:p w:rsidR="00A822F6"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10.</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Pr>
                <w:rFonts w:ascii="Times New Roman" w:hAnsi="Times New Roman"/>
                <w:color w:val="000000"/>
                <w:sz w:val="28"/>
                <w:szCs w:val="28"/>
              </w:rPr>
              <w:t>Муниципальный контроль………………………………..</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12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color w:val="000000"/>
                <w:sz w:val="28"/>
                <w:szCs w:val="28"/>
              </w:rPr>
            </w:pPr>
            <w:r w:rsidRPr="00FF530C">
              <w:rPr>
                <w:rFonts w:ascii="Times New Roman" w:hAnsi="Times New Roman"/>
                <w:b/>
                <w:color w:val="000000"/>
                <w:sz w:val="28"/>
                <w:szCs w:val="28"/>
              </w:rPr>
              <w:t xml:space="preserve">Глава </w:t>
            </w:r>
            <w:r w:rsidRPr="00FF530C">
              <w:rPr>
                <w:rFonts w:ascii="Times New Roman" w:hAnsi="Times New Roman"/>
                <w:b/>
                <w:sz w:val="28"/>
                <w:szCs w:val="28"/>
              </w:rPr>
              <w:t>III.</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b/>
                <w:color w:val="000000"/>
                <w:sz w:val="28"/>
                <w:szCs w:val="28"/>
              </w:rPr>
            </w:pPr>
            <w:r w:rsidRPr="00FF530C">
              <w:rPr>
                <w:rFonts w:ascii="Times New Roman" w:hAnsi="Times New Roman"/>
                <w:b/>
                <w:color w:val="000000"/>
                <w:sz w:val="28"/>
              </w:rPr>
              <w:t>Формы непосредственного осуществления населением местного самоуправления и участия населения в осуществлении местного самоуправления</w:t>
            </w:r>
            <w:r>
              <w:rPr>
                <w:rFonts w:ascii="Times New Roman" w:hAnsi="Times New Roman"/>
                <w:b/>
                <w:color w:val="000000"/>
                <w:sz w:val="28"/>
              </w:rPr>
              <w:t xml:space="preserve"> </w:t>
            </w:r>
            <w:r w:rsidRPr="00FF530C">
              <w:rPr>
                <w:rFonts w:ascii="Times New Roman" w:hAnsi="Times New Roman"/>
                <w:b/>
                <w:color w:val="000000"/>
                <w:sz w:val="28"/>
              </w:rPr>
              <w:t>…………………………………………..</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Default="00A822F6" w:rsidP="00481B1B">
            <w:pPr>
              <w:pStyle w:val="15"/>
              <w:keepNext/>
              <w:keepLines/>
              <w:widowControl/>
              <w:ind w:firstLine="0"/>
              <w:jc w:val="center"/>
              <w:rPr>
                <w:rFonts w:ascii="Times New Roman" w:hAnsi="Times New Roman"/>
                <w:color w:val="000000"/>
                <w:sz w:val="28"/>
                <w:szCs w:val="28"/>
              </w:rPr>
            </w:pPr>
          </w:p>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13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11</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Права граждан на осуществление местного самоуправления……………………………………………</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13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12</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Местный референдум…………………………………….</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13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13</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Муниципальные выборы………………………………….</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14</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14</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Голосование по отзыву депутата</w:t>
            </w:r>
            <w:r>
              <w:rPr>
                <w:rFonts w:ascii="Times New Roman" w:hAnsi="Times New Roman"/>
                <w:color w:val="000000"/>
                <w:sz w:val="28"/>
              </w:rPr>
              <w:t xml:space="preserve"> Собрания депутатов</w:t>
            </w:r>
            <w:r w:rsidRPr="00FF530C">
              <w:rPr>
                <w:rFonts w:ascii="Times New Roman" w:hAnsi="Times New Roman"/>
                <w:color w:val="000000"/>
                <w:sz w:val="28"/>
              </w:rPr>
              <w:t>, выборного должностного лица местного самоуправле</w:t>
            </w:r>
            <w:r>
              <w:rPr>
                <w:rFonts w:ascii="Times New Roman" w:hAnsi="Times New Roman"/>
                <w:color w:val="000000"/>
                <w:sz w:val="28"/>
              </w:rPr>
              <w:t>ния…………………………………………….</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15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15.</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Голосование по вопросам изменения границ муниципального об</w:t>
            </w:r>
            <w:r>
              <w:rPr>
                <w:rFonts w:ascii="Times New Roman" w:hAnsi="Times New Roman"/>
                <w:color w:val="000000"/>
                <w:sz w:val="28"/>
              </w:rPr>
              <w:t>разования, преобразования</w:t>
            </w:r>
            <w:r w:rsidRPr="00FF530C">
              <w:rPr>
                <w:rFonts w:ascii="Times New Roman" w:hAnsi="Times New Roman"/>
                <w:color w:val="000000"/>
                <w:sz w:val="28"/>
              </w:rPr>
              <w:t xml:space="preserve"> муниципального образования</w:t>
            </w:r>
            <w:r>
              <w:rPr>
                <w:rFonts w:ascii="Times New Roman" w:hAnsi="Times New Roman"/>
                <w:color w:val="000000"/>
                <w:sz w:val="28"/>
              </w:rPr>
              <w:t xml:space="preserve"> …………………………….</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20</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sidRPr="00FF530C">
              <w:rPr>
                <w:rFonts w:ascii="Times New Roman" w:hAnsi="Times New Roman"/>
                <w:color w:val="000000"/>
                <w:sz w:val="28"/>
                <w:szCs w:val="28"/>
              </w:rPr>
              <w:t xml:space="preserve">Статья </w:t>
            </w:r>
            <w:r>
              <w:rPr>
                <w:rFonts w:ascii="Times New Roman" w:hAnsi="Times New Roman"/>
                <w:color w:val="000000"/>
                <w:sz w:val="28"/>
                <w:szCs w:val="28"/>
              </w:rPr>
              <w:t>16</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Правотворческая инициатива граждан…………………..</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20</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17</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Территориальное общественное самоуправление</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w:t>
            </w:r>
            <w:r w:rsidR="00FC4684">
              <w:rPr>
                <w:rFonts w:ascii="Times New Roman" w:hAnsi="Times New Roman"/>
                <w:color w:val="000000"/>
                <w:sz w:val="28"/>
                <w:szCs w:val="28"/>
              </w:rPr>
              <w:t>0</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18</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Публичные слушания……………………………………..</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2</w:t>
            </w:r>
            <w:r>
              <w:rPr>
                <w:rFonts w:ascii="Times New Roman" w:hAnsi="Times New Roman"/>
                <w:color w:val="000000"/>
                <w:sz w:val="28"/>
                <w:szCs w:val="28"/>
              </w:rPr>
              <w:t>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19</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Собрание граждан…………………………………………</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20</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Конференция граждан (собрание делегатов)…………….</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21</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Опрос граждан……………………………………………..</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22</w:t>
            </w:r>
            <w:r w:rsidRPr="00FF530C">
              <w:rPr>
                <w:rFonts w:ascii="Times New Roman" w:hAnsi="Times New Roman"/>
                <w:sz w:val="28"/>
                <w:szCs w:val="28"/>
              </w:rPr>
              <w:t>.</w:t>
            </w:r>
          </w:p>
          <w:p w:rsidR="00A822F6" w:rsidRPr="00FF530C" w:rsidRDefault="00A822F6" w:rsidP="00481B1B">
            <w:pPr>
              <w:pStyle w:val="15"/>
              <w:keepNext/>
              <w:keepLines/>
              <w:widowControl/>
              <w:ind w:firstLine="0"/>
              <w:jc w:val="left"/>
              <w:rPr>
                <w:rFonts w:ascii="Times New Roman" w:hAnsi="Times New Roman"/>
                <w:color w:val="000000"/>
                <w:sz w:val="28"/>
                <w:szCs w:val="28"/>
              </w:rPr>
            </w:pP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Обращение граждан в органы местного самоуправления……………………………………………</w:t>
            </w:r>
          </w:p>
        </w:tc>
        <w:tc>
          <w:tcPr>
            <w:tcW w:w="1079" w:type="dxa"/>
          </w:tcPr>
          <w:p w:rsidR="001A1245" w:rsidRDefault="001A1245"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t>Глава IV.</w:t>
            </w:r>
          </w:p>
        </w:tc>
        <w:tc>
          <w:tcPr>
            <w:tcW w:w="7019" w:type="dxa"/>
          </w:tcPr>
          <w:p w:rsidR="00A822F6" w:rsidRPr="00FF530C" w:rsidRDefault="00A822F6" w:rsidP="00481B1B">
            <w:pPr>
              <w:pStyle w:val="15"/>
              <w:keepNext/>
              <w:keepLines/>
              <w:widowControl/>
              <w:ind w:firstLine="0"/>
              <w:rPr>
                <w:rFonts w:ascii="Times New Roman" w:hAnsi="Times New Roman"/>
                <w:b/>
                <w:sz w:val="28"/>
                <w:szCs w:val="28"/>
              </w:rPr>
            </w:pPr>
            <w:r w:rsidRPr="00FF530C">
              <w:rPr>
                <w:rFonts w:ascii="Times New Roman" w:hAnsi="Times New Roman"/>
                <w:b/>
                <w:sz w:val="28"/>
                <w:szCs w:val="28"/>
              </w:rPr>
              <w:t xml:space="preserve">Органы и должностные лица органов местного </w:t>
            </w:r>
            <w:r w:rsidRPr="00FF530C">
              <w:rPr>
                <w:rFonts w:ascii="Times New Roman" w:hAnsi="Times New Roman"/>
                <w:b/>
                <w:sz w:val="28"/>
                <w:szCs w:val="28"/>
              </w:rPr>
              <w:lastRenderedPageBreak/>
              <w:t>самоуправления ………………………………………....</w:t>
            </w:r>
          </w:p>
        </w:tc>
        <w:tc>
          <w:tcPr>
            <w:tcW w:w="1079" w:type="dxa"/>
          </w:tcPr>
          <w:p w:rsidR="001A1245" w:rsidRDefault="001A1245"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sidRPr="00FF530C">
              <w:rPr>
                <w:rFonts w:ascii="Times New Roman" w:hAnsi="Times New Roman"/>
                <w:color w:val="000000"/>
                <w:sz w:val="28"/>
                <w:szCs w:val="28"/>
              </w:rPr>
              <w:lastRenderedPageBreak/>
              <w:t>стр. 2</w:t>
            </w:r>
            <w:r>
              <w:rPr>
                <w:rFonts w:ascii="Times New Roman" w:hAnsi="Times New Roman"/>
                <w:color w:val="000000"/>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lastRenderedPageBreak/>
              <w:t>Статья 23</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Структура органов местного самоуправления………….</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sidRPr="00FF530C">
              <w:rPr>
                <w:rFonts w:ascii="Times New Roman" w:hAnsi="Times New Roman"/>
                <w:color w:val="000000"/>
                <w:sz w:val="28"/>
                <w:szCs w:val="28"/>
              </w:rPr>
              <w:t>стр. 2</w:t>
            </w:r>
            <w:r>
              <w:rPr>
                <w:rFonts w:ascii="Times New Roman" w:hAnsi="Times New Roman"/>
                <w:color w:val="000000"/>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24</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Собрание депутатов ………………………………………</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sidRPr="00FF530C">
              <w:rPr>
                <w:rFonts w:ascii="Times New Roman" w:hAnsi="Times New Roman"/>
                <w:color w:val="000000"/>
                <w:sz w:val="28"/>
                <w:szCs w:val="28"/>
              </w:rPr>
              <w:t>стр. 2</w:t>
            </w:r>
            <w:r>
              <w:rPr>
                <w:rFonts w:ascii="Times New Roman" w:hAnsi="Times New Roman"/>
                <w:color w:val="000000"/>
                <w:sz w:val="28"/>
                <w:szCs w:val="28"/>
              </w:rPr>
              <w:t>4</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25</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Компетенция Собрания депутатов………………………</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25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26</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Порядок деятельности Собрания депутатов…………….</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26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27</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Досрочное прекращение полномочий Собрания депутатов…………………………………………………</w:t>
            </w:r>
            <w:r>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26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28</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Глава муниципального образования (ахлачи)…………</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27</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29</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Полномочия главы муниципального образования (ахлачи)…………………………………………………….</w:t>
            </w:r>
            <w:r>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 xml:space="preserve">стр. </w:t>
            </w:r>
            <w:r w:rsidR="00FC4684">
              <w:rPr>
                <w:rFonts w:ascii="Times New Roman" w:hAnsi="Times New Roman"/>
                <w:sz w:val="28"/>
                <w:szCs w:val="28"/>
              </w:rPr>
              <w:t>28</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30</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Досрочное прекращение полномочий главы муниципального образования (ахлачи)…………………</w:t>
            </w:r>
            <w:r>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30</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31</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Pr>
                <w:rFonts w:ascii="Times New Roman" w:hAnsi="Times New Roman"/>
                <w:sz w:val="28"/>
                <w:szCs w:val="28"/>
              </w:rPr>
              <w:t>Председатель Собрания депутатов, заместитель п</w:t>
            </w:r>
            <w:r w:rsidRPr="00FF530C">
              <w:rPr>
                <w:rFonts w:ascii="Times New Roman" w:hAnsi="Times New Roman"/>
                <w:sz w:val="28"/>
                <w:szCs w:val="28"/>
              </w:rPr>
              <w:t>редседателя Собрания депутатов</w:t>
            </w:r>
            <w:r>
              <w:rPr>
                <w:rFonts w:ascii="Times New Roman" w:hAnsi="Times New Roman"/>
                <w:sz w:val="28"/>
                <w:szCs w:val="28"/>
              </w:rPr>
              <w:t xml:space="preserve"> ………………</w:t>
            </w:r>
            <w:r w:rsidRPr="00FF530C">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3</w:t>
            </w:r>
            <w:r w:rsidR="00FC4684">
              <w:rPr>
                <w:rFonts w:ascii="Times New Roman" w:hAnsi="Times New Roman"/>
                <w:sz w:val="28"/>
                <w:szCs w:val="28"/>
              </w:rPr>
              <w:t>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32</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Статус депутата Собрания депутатов…………………...</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33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 xml:space="preserve">Статья </w:t>
            </w:r>
            <w:r>
              <w:rPr>
                <w:rFonts w:ascii="Times New Roman" w:hAnsi="Times New Roman"/>
                <w:sz w:val="28"/>
                <w:szCs w:val="28"/>
              </w:rPr>
              <w:t>33</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Досрочное прекращение полномочий депутата Собрания депутатов…………</w:t>
            </w:r>
            <w:r>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35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34</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Администрация муниципального образования…………</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3</w:t>
            </w:r>
            <w:r w:rsidR="00FC4684">
              <w:rPr>
                <w:rFonts w:ascii="Times New Roman" w:hAnsi="Times New Roman"/>
                <w:sz w:val="28"/>
                <w:szCs w:val="28"/>
              </w:rPr>
              <w:t>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35</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Полномочия администрации муниципального образования………………………………………………</w:t>
            </w:r>
            <w:r>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sidRPr="00FF530C">
              <w:rPr>
                <w:rFonts w:ascii="Times New Roman" w:hAnsi="Times New Roman"/>
                <w:sz w:val="28"/>
                <w:szCs w:val="28"/>
              </w:rPr>
              <w:t>стр.</w:t>
            </w:r>
            <w:r>
              <w:rPr>
                <w:rFonts w:ascii="Times New Roman" w:hAnsi="Times New Roman"/>
                <w:sz w:val="28"/>
                <w:szCs w:val="28"/>
              </w:rPr>
              <w:t xml:space="preserve"> 37</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36</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Pr>
                <w:rFonts w:ascii="Times New Roman" w:hAnsi="Times New Roman"/>
                <w:sz w:val="28"/>
                <w:szCs w:val="28"/>
              </w:rPr>
              <w:t>Избирательная комиссия муниципального образования..</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 xml:space="preserve">стр. </w:t>
            </w:r>
            <w:r w:rsidR="00FC4684">
              <w:rPr>
                <w:rFonts w:ascii="Times New Roman" w:hAnsi="Times New Roman"/>
                <w:sz w:val="28"/>
                <w:szCs w:val="28"/>
              </w:rPr>
              <w:t>39</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t xml:space="preserve">Глава V. </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b/>
                <w:sz w:val="28"/>
                <w:szCs w:val="28"/>
              </w:rPr>
              <w:t>Муниципальные правовые акты……………………...</w:t>
            </w:r>
            <w:r>
              <w:rPr>
                <w:rFonts w:ascii="Times New Roman" w:hAnsi="Times New Roman"/>
                <w:b/>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 xml:space="preserve">стр. </w:t>
            </w:r>
            <w:r w:rsidR="00FC4684">
              <w:rPr>
                <w:rFonts w:ascii="Times New Roman" w:hAnsi="Times New Roman"/>
                <w:sz w:val="28"/>
                <w:szCs w:val="28"/>
              </w:rPr>
              <w:t>41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37</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Система муниципальных правовых актов………………</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38</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Устав муниципального образования…………………….</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39</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Правовые акты, принятые на м</w:t>
            </w:r>
            <w:r>
              <w:rPr>
                <w:rFonts w:ascii="Times New Roman" w:hAnsi="Times New Roman"/>
                <w:sz w:val="28"/>
                <w:szCs w:val="28"/>
              </w:rPr>
              <w:t>естном референдуме……</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40</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Нормативные и иные правовые акты Собрания депутатов …………………………………………………..</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Статья 4</w:t>
            </w:r>
            <w:r>
              <w:rPr>
                <w:rFonts w:ascii="Times New Roman" w:hAnsi="Times New Roman"/>
                <w:sz w:val="28"/>
                <w:szCs w:val="28"/>
              </w:rPr>
              <w:t>1</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Правовые акты главы муниципального образования (ахлачи)……………………………………………………</w:t>
            </w:r>
          </w:p>
        </w:tc>
        <w:tc>
          <w:tcPr>
            <w:tcW w:w="1079" w:type="dxa"/>
          </w:tcPr>
          <w:p w:rsidR="001A1245" w:rsidRDefault="001A1245"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42</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Правовые акты администрации муниципального образования………………………………………………...</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43</w:t>
            </w:r>
            <w:r w:rsidRPr="00FF530C">
              <w:rPr>
                <w:rFonts w:ascii="Times New Roman" w:hAnsi="Times New Roman"/>
                <w:sz w:val="28"/>
                <w:szCs w:val="28"/>
              </w:rPr>
              <w:t>.</w:t>
            </w:r>
          </w:p>
        </w:tc>
        <w:tc>
          <w:tcPr>
            <w:tcW w:w="7019" w:type="dxa"/>
          </w:tcPr>
          <w:p w:rsidR="00A822F6" w:rsidRPr="00BE4E5E" w:rsidRDefault="00A822F6" w:rsidP="00481B1B">
            <w:pPr>
              <w:pStyle w:val="15"/>
              <w:keepNext/>
              <w:keepLines/>
              <w:widowControl/>
              <w:ind w:firstLine="0"/>
              <w:rPr>
                <w:rFonts w:ascii="Times New Roman" w:hAnsi="Times New Roman"/>
                <w:sz w:val="28"/>
                <w:szCs w:val="28"/>
              </w:rPr>
            </w:pPr>
            <w:r w:rsidRPr="00BE4E5E">
              <w:rPr>
                <w:rFonts w:ascii="Times New Roman" w:hAnsi="Times New Roman"/>
                <w:bCs/>
                <w:sz w:val="28"/>
                <w:szCs w:val="28"/>
              </w:rPr>
              <w:t>Правовые акты должностных лиц органов местного самоуправления и отраслевых (функциональных) органов администрации муниципального образования</w:t>
            </w:r>
            <w:r>
              <w:rPr>
                <w:rFonts w:ascii="Times New Roman" w:hAnsi="Times New Roman"/>
                <w:bCs/>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44</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Подготовка муниципальных правовых актов………….</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45</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Вступление в силу муниципальных правовых актов….</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46</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Отмена муниципальных правовых актов и приостановление их действия…………………………...</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t xml:space="preserve">Глава VI. </w:t>
            </w:r>
          </w:p>
        </w:tc>
        <w:tc>
          <w:tcPr>
            <w:tcW w:w="7019" w:type="dxa"/>
          </w:tcPr>
          <w:p w:rsidR="00A822F6" w:rsidRPr="00FF530C" w:rsidRDefault="00A822F6" w:rsidP="00481B1B">
            <w:pPr>
              <w:pStyle w:val="15"/>
              <w:keepNext/>
              <w:keepLines/>
              <w:widowControl/>
              <w:ind w:firstLine="0"/>
              <w:rPr>
                <w:rFonts w:ascii="Times New Roman" w:hAnsi="Times New Roman"/>
                <w:b/>
                <w:sz w:val="28"/>
                <w:szCs w:val="28"/>
              </w:rPr>
            </w:pPr>
            <w:r w:rsidRPr="00FF530C">
              <w:rPr>
                <w:rFonts w:ascii="Times New Roman" w:hAnsi="Times New Roman"/>
                <w:b/>
                <w:sz w:val="28"/>
                <w:szCs w:val="28"/>
              </w:rPr>
              <w:t>Муниципальная служба………………………………..</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7</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Статья 4</w:t>
            </w:r>
            <w:r>
              <w:rPr>
                <w:rFonts w:ascii="Times New Roman" w:hAnsi="Times New Roman"/>
                <w:sz w:val="28"/>
                <w:szCs w:val="28"/>
              </w:rPr>
              <w:t>7</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Поступление на муниципальную службу и нахождение на муниципальной службе……………….. …………..….</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7</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48</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Основания для прекращения муниципальной службы…</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8</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w:t>
            </w:r>
            <w:r>
              <w:rPr>
                <w:rFonts w:ascii="Times New Roman" w:hAnsi="Times New Roman"/>
                <w:sz w:val="28"/>
                <w:szCs w:val="28"/>
              </w:rPr>
              <w:t>ья 49</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Статус муниципального служащего…………………….</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8</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50</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Правовое регулирование вопросов муниципальной службы……………………………………………………..</w:t>
            </w:r>
          </w:p>
        </w:tc>
        <w:tc>
          <w:tcPr>
            <w:tcW w:w="1079" w:type="dxa"/>
          </w:tcPr>
          <w:p w:rsidR="001A1245" w:rsidRDefault="001A1245"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8</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lastRenderedPageBreak/>
              <w:t>Глава VII.</w:t>
            </w:r>
          </w:p>
        </w:tc>
        <w:tc>
          <w:tcPr>
            <w:tcW w:w="7019" w:type="dxa"/>
          </w:tcPr>
          <w:p w:rsidR="00A822F6" w:rsidRPr="00FF530C" w:rsidRDefault="00A822F6" w:rsidP="00481B1B">
            <w:pPr>
              <w:pStyle w:val="15"/>
              <w:keepNext/>
              <w:keepLines/>
              <w:widowControl/>
              <w:tabs>
                <w:tab w:val="left" w:pos="2268"/>
              </w:tabs>
              <w:ind w:firstLine="0"/>
              <w:rPr>
                <w:rFonts w:ascii="Times New Roman" w:hAnsi="Times New Roman"/>
                <w:b/>
                <w:sz w:val="28"/>
                <w:szCs w:val="28"/>
              </w:rPr>
            </w:pPr>
            <w:r w:rsidRPr="00FF530C">
              <w:rPr>
                <w:rFonts w:ascii="Times New Roman" w:hAnsi="Times New Roman"/>
                <w:b/>
                <w:sz w:val="28"/>
                <w:szCs w:val="28"/>
              </w:rPr>
              <w:t>Экономическая основа местного самоуправления</w:t>
            </w:r>
            <w:r>
              <w:rPr>
                <w:rFonts w:ascii="Times New Roman" w:hAnsi="Times New Roman"/>
                <w:b/>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8</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51</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Экономическая основа местного самоуправления……</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8</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52</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Муниципальное имущество ……………………………</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 xml:space="preserve">стр. </w:t>
            </w:r>
            <w:r w:rsidR="00FC4684">
              <w:rPr>
                <w:rFonts w:ascii="Times New Roman" w:hAnsi="Times New Roman"/>
                <w:sz w:val="28"/>
                <w:szCs w:val="28"/>
              </w:rPr>
              <w:t>49</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53</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Владение, пользование и распоряжение муниципальным имуществом …………………………</w:t>
            </w:r>
            <w:r>
              <w:rPr>
                <w:rFonts w:ascii="Times New Roman" w:hAnsi="Times New Roman"/>
                <w:sz w:val="28"/>
                <w:szCs w:val="28"/>
              </w:rPr>
              <w:t>……………………..</w:t>
            </w:r>
          </w:p>
        </w:tc>
        <w:tc>
          <w:tcPr>
            <w:tcW w:w="1079" w:type="dxa"/>
          </w:tcPr>
          <w:p w:rsidR="001A1245" w:rsidRDefault="001A1245"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 xml:space="preserve">стр. </w:t>
            </w:r>
            <w:r w:rsidR="00FC4684">
              <w:rPr>
                <w:rFonts w:ascii="Times New Roman" w:hAnsi="Times New Roman"/>
                <w:sz w:val="28"/>
                <w:szCs w:val="28"/>
              </w:rPr>
              <w:t>50</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54</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Муниципальные предприятия и учреждения…………</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0</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55</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Местный бюджет…………………………………………</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56</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Расходы местного бюджета……………………………</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57</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Доходы местного бюджета……………………………...</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58</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Составление и рассмотрение местного бюджета ……</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59</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Отчет об исполнении местного бюджета………………</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60</w:t>
            </w:r>
            <w:r w:rsidRPr="00FF530C">
              <w:rPr>
                <w:rFonts w:ascii="Times New Roman" w:hAnsi="Times New Roman"/>
                <w:sz w:val="28"/>
                <w:szCs w:val="28"/>
              </w:rPr>
              <w:t>.</w:t>
            </w:r>
          </w:p>
        </w:tc>
        <w:tc>
          <w:tcPr>
            <w:tcW w:w="7019" w:type="dxa"/>
          </w:tcPr>
          <w:p w:rsidR="00A822F6" w:rsidRPr="00BE4E5E" w:rsidRDefault="00A822F6" w:rsidP="00481B1B">
            <w:pPr>
              <w:pStyle w:val="15"/>
              <w:keepNext/>
              <w:keepLines/>
              <w:widowControl/>
              <w:ind w:firstLine="0"/>
              <w:rPr>
                <w:rFonts w:ascii="Times New Roman" w:hAnsi="Times New Roman"/>
                <w:sz w:val="28"/>
                <w:szCs w:val="28"/>
              </w:rPr>
            </w:pPr>
            <w:r w:rsidRPr="00BE4E5E">
              <w:rPr>
                <w:rFonts w:ascii="Times New Roman" w:eastAsia="Lucida Sans Unicode" w:hAnsi="Times New Roman"/>
                <w:sz w:val="28"/>
                <w:szCs w:val="28"/>
              </w:rPr>
              <w:t>Закупки для обеспечения муниципальных нужд</w:t>
            </w:r>
            <w:r w:rsidRPr="00BE4E5E">
              <w:rPr>
                <w:rFonts w:ascii="Times New Roman" w:hAnsi="Times New Roman"/>
                <w:sz w:val="28"/>
                <w:szCs w:val="28"/>
              </w:rPr>
              <w:t xml:space="preserve"> ………</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2</w:t>
            </w:r>
          </w:p>
        </w:tc>
      </w:tr>
      <w:tr w:rsidR="00A822F6" w:rsidRPr="00FF530C" w:rsidTr="00481B1B">
        <w:trPr>
          <w:trHeight w:val="401"/>
        </w:trPr>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61</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Средства самообложения граждан………………..……</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Статья 6</w:t>
            </w:r>
            <w:r>
              <w:rPr>
                <w:rFonts w:ascii="Times New Roman" w:hAnsi="Times New Roman"/>
                <w:sz w:val="28"/>
                <w:szCs w:val="28"/>
              </w:rPr>
              <w:t>2</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Муниципальные заимствования………………………...</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63</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Исполнение бюджета муниципального образования…</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t>Глава VIII.</w:t>
            </w:r>
          </w:p>
        </w:tc>
        <w:tc>
          <w:tcPr>
            <w:tcW w:w="7019" w:type="dxa"/>
          </w:tcPr>
          <w:p w:rsidR="00A822F6" w:rsidRPr="00FF530C" w:rsidRDefault="00A822F6" w:rsidP="00481B1B">
            <w:pPr>
              <w:pStyle w:val="15"/>
              <w:keepNext/>
              <w:keepLines/>
              <w:widowControl/>
              <w:ind w:firstLine="0"/>
              <w:rPr>
                <w:rFonts w:ascii="Times New Roman" w:hAnsi="Times New Roman"/>
                <w:b/>
                <w:sz w:val="28"/>
                <w:szCs w:val="28"/>
              </w:rPr>
            </w:pPr>
            <w:r w:rsidRPr="00FF530C">
              <w:rPr>
                <w:rFonts w:ascii="Times New Roman" w:hAnsi="Times New Roman"/>
                <w:b/>
                <w:sz w:val="28"/>
                <w:szCs w:val="28"/>
              </w:rPr>
              <w:t>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контроль за их деятельностью</w:t>
            </w:r>
            <w:r>
              <w:rPr>
                <w:rFonts w:ascii="Times New Roman" w:hAnsi="Times New Roman"/>
                <w:b/>
                <w:sz w:val="28"/>
                <w:szCs w:val="28"/>
              </w:rPr>
              <w:t xml:space="preserve"> </w:t>
            </w:r>
            <w:r w:rsidRPr="00FF530C">
              <w:rPr>
                <w:rFonts w:ascii="Times New Roman" w:hAnsi="Times New Roman"/>
                <w:b/>
                <w:sz w:val="28"/>
                <w:szCs w:val="28"/>
              </w:rPr>
              <w:t>…</w:t>
            </w:r>
            <w:r>
              <w:rPr>
                <w:rFonts w:ascii="Times New Roman" w:hAnsi="Times New Roman"/>
                <w:b/>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Default="00A822F6" w:rsidP="00481B1B">
            <w:pPr>
              <w:pStyle w:val="15"/>
              <w:keepNext/>
              <w:keepLines/>
              <w:widowControl/>
              <w:ind w:firstLine="0"/>
              <w:jc w:val="center"/>
              <w:rPr>
                <w:rFonts w:ascii="Times New Roman" w:hAnsi="Times New Roman"/>
                <w:sz w:val="28"/>
                <w:szCs w:val="28"/>
              </w:rPr>
            </w:pPr>
          </w:p>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FC4684"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Статья</w:t>
            </w:r>
            <w:r>
              <w:rPr>
                <w:rFonts w:ascii="Times New Roman" w:hAnsi="Times New Roman"/>
                <w:sz w:val="28"/>
                <w:szCs w:val="28"/>
              </w:rPr>
              <w:t xml:space="preserve"> 64</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Гарантии прав граждан на осуществление местного самоуправления в муниципальном образовании………..</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65</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Ответственность органов местного самоуправления и должностных лиц местного самоуправления…………</w:t>
            </w:r>
            <w:r>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66</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 xml:space="preserve"> Контроль за деятельностью органов местного самоуправления и должностных лиц местного самоуправления……………………………</w:t>
            </w:r>
            <w:r>
              <w:rPr>
                <w:rFonts w:ascii="Times New Roman" w:hAnsi="Times New Roman"/>
                <w:sz w:val="28"/>
                <w:szCs w:val="28"/>
              </w:rPr>
              <w:t>…</w:t>
            </w:r>
            <w:r w:rsidRPr="00FF530C">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4</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t>Глава IХ.</w:t>
            </w:r>
          </w:p>
        </w:tc>
        <w:tc>
          <w:tcPr>
            <w:tcW w:w="7019" w:type="dxa"/>
          </w:tcPr>
          <w:p w:rsidR="00A822F6" w:rsidRPr="00FF530C" w:rsidRDefault="00A822F6" w:rsidP="00481B1B">
            <w:pPr>
              <w:pStyle w:val="15"/>
              <w:keepNext/>
              <w:keepLines/>
              <w:widowControl/>
              <w:ind w:firstLine="0"/>
              <w:rPr>
                <w:rFonts w:ascii="Times New Roman" w:hAnsi="Times New Roman"/>
                <w:b/>
                <w:sz w:val="28"/>
                <w:szCs w:val="28"/>
              </w:rPr>
            </w:pPr>
            <w:r w:rsidRPr="00FF530C">
              <w:rPr>
                <w:rFonts w:ascii="Times New Roman" w:hAnsi="Times New Roman"/>
                <w:b/>
                <w:sz w:val="28"/>
                <w:szCs w:val="28"/>
              </w:rPr>
              <w:t>Заключительные положения…………</w:t>
            </w:r>
            <w:r>
              <w:rPr>
                <w:rFonts w:ascii="Times New Roman" w:hAnsi="Times New Roman"/>
                <w:b/>
                <w:sz w:val="28"/>
                <w:szCs w:val="28"/>
              </w:rPr>
              <w:t>..</w:t>
            </w:r>
            <w:r w:rsidRPr="00FF530C">
              <w:rPr>
                <w:rFonts w:ascii="Times New Roman" w:hAnsi="Times New Roman"/>
                <w:b/>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4</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67</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Pr>
                <w:rFonts w:ascii="Times New Roman" w:hAnsi="Times New Roman"/>
                <w:sz w:val="28"/>
                <w:szCs w:val="28"/>
              </w:rPr>
              <w:t>Заключительные</w:t>
            </w:r>
            <w:r w:rsidRPr="00FF530C">
              <w:rPr>
                <w:rFonts w:ascii="Times New Roman" w:hAnsi="Times New Roman"/>
                <w:sz w:val="28"/>
                <w:szCs w:val="28"/>
              </w:rPr>
              <w:t xml:space="preserve"> положения……</w:t>
            </w:r>
            <w:r>
              <w:rPr>
                <w:rFonts w:ascii="Times New Roman" w:hAnsi="Times New Roman"/>
                <w:sz w:val="28"/>
                <w:szCs w:val="28"/>
              </w:rPr>
              <w:t>……….</w:t>
            </w:r>
            <w:r w:rsidRPr="00FF530C">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4</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Приложение</w:t>
            </w:r>
          </w:p>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 1</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Описание границ</w:t>
            </w:r>
            <w:r>
              <w:rPr>
                <w:rFonts w:ascii="Times New Roman" w:hAnsi="Times New Roman"/>
                <w:sz w:val="28"/>
                <w:szCs w:val="28"/>
              </w:rPr>
              <w:t xml:space="preserve"> территории</w:t>
            </w:r>
            <w:r w:rsidRPr="00FF530C">
              <w:rPr>
                <w:rFonts w:ascii="Times New Roman" w:hAnsi="Times New Roman"/>
                <w:sz w:val="28"/>
                <w:szCs w:val="28"/>
              </w:rPr>
              <w:t xml:space="preserve"> </w:t>
            </w:r>
            <w:r w:rsidR="00EB3AE0">
              <w:rPr>
                <w:rFonts w:ascii="Times New Roman" w:hAnsi="Times New Roman"/>
                <w:sz w:val="28"/>
                <w:szCs w:val="28"/>
              </w:rPr>
              <w:t>Манычского</w:t>
            </w:r>
            <w:r w:rsidRPr="00FF530C">
              <w:rPr>
                <w:rFonts w:ascii="Times New Roman" w:hAnsi="Times New Roman"/>
                <w:sz w:val="28"/>
                <w:szCs w:val="28"/>
              </w:rPr>
              <w:t xml:space="preserve"> сельского муниципального образования Республики Калмыкия</w:t>
            </w:r>
            <w:r w:rsidR="001A1245">
              <w:rPr>
                <w:rFonts w:ascii="Times New Roman" w:hAnsi="Times New Roman"/>
                <w:sz w:val="28"/>
                <w:szCs w:val="28"/>
              </w:rPr>
              <w:t>…………………………………………………...</w:t>
            </w:r>
          </w:p>
        </w:tc>
        <w:tc>
          <w:tcPr>
            <w:tcW w:w="1079" w:type="dxa"/>
          </w:tcPr>
          <w:p w:rsidR="001A1245" w:rsidRDefault="001A1245" w:rsidP="00481B1B">
            <w:pPr>
              <w:pStyle w:val="15"/>
              <w:keepNext/>
              <w:keepLines/>
              <w:widowControl/>
              <w:ind w:firstLine="0"/>
              <w:jc w:val="center"/>
              <w:rPr>
                <w:rFonts w:ascii="Times New Roman" w:hAnsi="Times New Roman"/>
                <w:sz w:val="28"/>
                <w:szCs w:val="28"/>
              </w:rPr>
            </w:pPr>
          </w:p>
          <w:p w:rsidR="001A1245" w:rsidRDefault="001A1245"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sidRPr="00FF530C">
              <w:rPr>
                <w:rFonts w:ascii="Times New Roman" w:hAnsi="Times New Roman"/>
                <w:sz w:val="28"/>
                <w:szCs w:val="28"/>
              </w:rPr>
              <w:t>стр. 5</w:t>
            </w:r>
            <w:r w:rsidR="00FC4684">
              <w:rPr>
                <w:rFonts w:ascii="Times New Roman" w:hAnsi="Times New Roman"/>
                <w:sz w:val="28"/>
                <w:szCs w:val="28"/>
              </w:rPr>
              <w:t>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 xml:space="preserve">Приложение </w:t>
            </w:r>
          </w:p>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 2</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Схематическая карта границ</w:t>
            </w:r>
            <w:r>
              <w:rPr>
                <w:rFonts w:ascii="Times New Roman" w:hAnsi="Times New Roman"/>
                <w:sz w:val="28"/>
                <w:szCs w:val="28"/>
              </w:rPr>
              <w:t xml:space="preserve"> территории</w:t>
            </w:r>
            <w:r w:rsidRPr="00FF530C">
              <w:rPr>
                <w:rFonts w:ascii="Times New Roman" w:hAnsi="Times New Roman"/>
                <w:sz w:val="28"/>
                <w:szCs w:val="28"/>
              </w:rPr>
              <w:t xml:space="preserve"> </w:t>
            </w:r>
            <w:r w:rsidR="00EB3AE0">
              <w:rPr>
                <w:rFonts w:ascii="Times New Roman" w:hAnsi="Times New Roman"/>
                <w:sz w:val="28"/>
                <w:szCs w:val="28"/>
              </w:rPr>
              <w:t>Манычского</w:t>
            </w:r>
            <w:r w:rsidRPr="00FF530C">
              <w:rPr>
                <w:rFonts w:ascii="Times New Roman" w:hAnsi="Times New Roman"/>
                <w:sz w:val="28"/>
                <w:szCs w:val="28"/>
              </w:rPr>
              <w:t xml:space="preserve"> сельского муниципального образования Республики Калмыкия</w:t>
            </w:r>
            <w:r w:rsidR="001A1245">
              <w:rPr>
                <w:rFonts w:ascii="Times New Roman" w:hAnsi="Times New Roman"/>
                <w:sz w:val="28"/>
                <w:szCs w:val="28"/>
              </w:rPr>
              <w:t>……………………………………..</w:t>
            </w:r>
          </w:p>
        </w:tc>
        <w:tc>
          <w:tcPr>
            <w:tcW w:w="1079" w:type="dxa"/>
          </w:tcPr>
          <w:p w:rsidR="001A1245" w:rsidRDefault="001A1245" w:rsidP="00481B1B">
            <w:pPr>
              <w:pStyle w:val="15"/>
              <w:keepNext/>
              <w:keepLines/>
              <w:widowControl/>
              <w:ind w:firstLine="0"/>
              <w:jc w:val="center"/>
              <w:rPr>
                <w:rFonts w:ascii="Times New Roman" w:hAnsi="Times New Roman"/>
                <w:sz w:val="28"/>
                <w:szCs w:val="28"/>
              </w:rPr>
            </w:pPr>
          </w:p>
          <w:p w:rsidR="001A1245" w:rsidRDefault="001A1245"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sidRPr="00FF530C">
              <w:rPr>
                <w:rFonts w:ascii="Times New Roman" w:hAnsi="Times New Roman"/>
                <w:sz w:val="28"/>
                <w:szCs w:val="28"/>
              </w:rPr>
              <w:t>стр. 5</w:t>
            </w:r>
            <w:r w:rsidR="00FC4684">
              <w:rPr>
                <w:rFonts w:ascii="Times New Roman" w:hAnsi="Times New Roman"/>
                <w:sz w:val="28"/>
                <w:szCs w:val="28"/>
              </w:rPr>
              <w:t>7</w:t>
            </w:r>
          </w:p>
        </w:tc>
      </w:tr>
    </w:tbl>
    <w:p w:rsidR="00FF530C" w:rsidRDefault="00FF530C" w:rsidP="00661570">
      <w:pPr>
        <w:ind w:firstLine="567"/>
        <w:jc w:val="center"/>
        <w:rPr>
          <w:rFonts w:ascii="Times New Roman" w:eastAsia="Times New Roman" w:hAnsi="Times New Roman"/>
          <w:sz w:val="28"/>
          <w:szCs w:val="28"/>
          <w:lang w:eastAsia="ru-RU"/>
        </w:rPr>
      </w:pPr>
    </w:p>
    <w:p w:rsidR="00A822F6" w:rsidRDefault="00A822F6" w:rsidP="00661570">
      <w:pPr>
        <w:ind w:firstLine="567"/>
        <w:jc w:val="center"/>
        <w:rPr>
          <w:rFonts w:ascii="Times New Roman" w:eastAsia="Times New Roman" w:hAnsi="Times New Roman"/>
          <w:sz w:val="28"/>
          <w:szCs w:val="28"/>
          <w:lang w:eastAsia="ru-RU"/>
        </w:rPr>
      </w:pPr>
    </w:p>
    <w:p w:rsidR="00A822F6" w:rsidRDefault="00A822F6" w:rsidP="00661570">
      <w:pPr>
        <w:ind w:firstLine="567"/>
        <w:jc w:val="center"/>
        <w:rPr>
          <w:rFonts w:ascii="Times New Roman" w:eastAsia="Times New Roman" w:hAnsi="Times New Roman"/>
          <w:sz w:val="28"/>
          <w:szCs w:val="28"/>
          <w:lang w:eastAsia="ru-RU"/>
        </w:rPr>
      </w:pPr>
    </w:p>
    <w:p w:rsidR="00A822F6" w:rsidRDefault="00A822F6" w:rsidP="00661570">
      <w:pPr>
        <w:ind w:firstLine="567"/>
        <w:jc w:val="center"/>
        <w:rPr>
          <w:rFonts w:ascii="Times New Roman" w:eastAsia="Times New Roman" w:hAnsi="Times New Roman"/>
          <w:sz w:val="28"/>
          <w:szCs w:val="28"/>
          <w:lang w:eastAsia="ru-RU"/>
        </w:rPr>
      </w:pPr>
    </w:p>
    <w:p w:rsidR="00A822F6" w:rsidRDefault="00A822F6" w:rsidP="00661570">
      <w:pPr>
        <w:ind w:firstLine="567"/>
        <w:jc w:val="center"/>
        <w:rPr>
          <w:rFonts w:ascii="Times New Roman" w:eastAsia="Times New Roman" w:hAnsi="Times New Roman"/>
          <w:sz w:val="28"/>
          <w:szCs w:val="28"/>
          <w:lang w:eastAsia="ru-RU"/>
        </w:rPr>
      </w:pPr>
    </w:p>
    <w:p w:rsidR="00A822F6" w:rsidRDefault="00A822F6" w:rsidP="00661570">
      <w:pPr>
        <w:ind w:firstLine="567"/>
        <w:jc w:val="center"/>
        <w:rPr>
          <w:rFonts w:ascii="Times New Roman" w:eastAsia="Times New Roman" w:hAnsi="Times New Roman"/>
          <w:sz w:val="28"/>
          <w:szCs w:val="28"/>
          <w:lang w:eastAsia="ru-RU"/>
        </w:rPr>
      </w:pPr>
    </w:p>
    <w:p w:rsidR="00FF530C" w:rsidRDefault="00FF530C" w:rsidP="00661570">
      <w:pPr>
        <w:ind w:firstLine="567"/>
        <w:jc w:val="center"/>
        <w:rPr>
          <w:rFonts w:ascii="Times New Roman" w:eastAsia="Times New Roman" w:hAnsi="Times New Roman"/>
          <w:sz w:val="28"/>
          <w:szCs w:val="28"/>
          <w:lang w:eastAsia="ru-RU"/>
        </w:rPr>
      </w:pPr>
    </w:p>
    <w:p w:rsidR="00FF530C" w:rsidRDefault="00FF530C" w:rsidP="00661570">
      <w:pPr>
        <w:ind w:firstLine="567"/>
        <w:jc w:val="center"/>
        <w:rPr>
          <w:rFonts w:ascii="Times New Roman" w:eastAsia="Times New Roman" w:hAnsi="Times New Roman"/>
          <w:sz w:val="28"/>
          <w:szCs w:val="28"/>
          <w:lang w:eastAsia="ru-RU"/>
        </w:rPr>
      </w:pPr>
    </w:p>
    <w:p w:rsidR="00FF530C" w:rsidRDefault="00FF530C" w:rsidP="00661570">
      <w:pPr>
        <w:ind w:firstLine="567"/>
        <w:jc w:val="center"/>
        <w:rPr>
          <w:rFonts w:ascii="Times New Roman" w:eastAsia="Times New Roman" w:hAnsi="Times New Roman"/>
          <w:sz w:val="28"/>
          <w:szCs w:val="28"/>
          <w:lang w:eastAsia="ru-RU"/>
        </w:rPr>
      </w:pPr>
    </w:p>
    <w:p w:rsidR="00FF530C" w:rsidRPr="00535498" w:rsidRDefault="00FF530C" w:rsidP="00661570">
      <w:pPr>
        <w:ind w:firstLine="567"/>
        <w:jc w:val="center"/>
        <w:rPr>
          <w:rFonts w:ascii="Times New Roman" w:eastAsia="Times New Roman" w:hAnsi="Times New Roman"/>
          <w:sz w:val="28"/>
          <w:szCs w:val="28"/>
          <w:lang w:eastAsia="ru-RU"/>
        </w:rPr>
      </w:pPr>
    </w:p>
    <w:p w:rsidR="005B54F2" w:rsidRDefault="005B54F2" w:rsidP="005B54F2">
      <w:pPr>
        <w:spacing w:before="240" w:after="60"/>
        <w:jc w:val="center"/>
        <w:rPr>
          <w:rFonts w:ascii="Times New Roman" w:eastAsia="Times New Roman" w:hAnsi="Times New Roman"/>
          <w:b/>
          <w:bCs/>
          <w:sz w:val="28"/>
          <w:szCs w:val="28"/>
          <w:lang w:eastAsia="ru-RU"/>
        </w:rPr>
      </w:pPr>
    </w:p>
    <w:p w:rsidR="005B54F2" w:rsidRDefault="00661570" w:rsidP="005B54F2">
      <w:pPr>
        <w:jc w:val="center"/>
        <w:rPr>
          <w:rFonts w:ascii="Times New Roman" w:eastAsia="Times New Roman" w:hAnsi="Times New Roman"/>
          <w:b/>
          <w:bCs/>
          <w:sz w:val="28"/>
          <w:szCs w:val="28"/>
          <w:lang w:eastAsia="ru-RU"/>
        </w:rPr>
      </w:pPr>
      <w:r w:rsidRPr="004E0116">
        <w:rPr>
          <w:rFonts w:ascii="Times New Roman" w:eastAsia="Times New Roman" w:hAnsi="Times New Roman"/>
          <w:b/>
          <w:bCs/>
          <w:sz w:val="28"/>
          <w:szCs w:val="28"/>
          <w:lang w:eastAsia="ru-RU"/>
        </w:rPr>
        <w:t xml:space="preserve">УСТАВ </w:t>
      </w:r>
      <w:r w:rsidR="00EB3AE0">
        <w:rPr>
          <w:rFonts w:ascii="Times New Roman" w:eastAsia="Times New Roman" w:hAnsi="Times New Roman"/>
          <w:b/>
          <w:bCs/>
          <w:sz w:val="28"/>
          <w:szCs w:val="28"/>
          <w:lang w:eastAsia="ru-RU"/>
        </w:rPr>
        <w:t>МАНЫЧСКОГО</w:t>
      </w:r>
      <w:r w:rsidRPr="004E0116">
        <w:rPr>
          <w:rFonts w:ascii="Times New Roman" w:eastAsia="Times New Roman" w:hAnsi="Times New Roman"/>
          <w:b/>
          <w:bCs/>
          <w:sz w:val="28"/>
          <w:szCs w:val="28"/>
          <w:lang w:eastAsia="ru-RU"/>
        </w:rPr>
        <w:t xml:space="preserve"> СЕЛЬСКОГО </w:t>
      </w:r>
    </w:p>
    <w:p w:rsidR="00661570" w:rsidRPr="004E0116" w:rsidRDefault="00661570" w:rsidP="005B54F2">
      <w:pPr>
        <w:jc w:val="center"/>
        <w:rPr>
          <w:rFonts w:ascii="Times New Roman" w:eastAsia="Times New Roman" w:hAnsi="Times New Roman"/>
          <w:b/>
          <w:bCs/>
          <w:sz w:val="28"/>
          <w:szCs w:val="28"/>
          <w:lang w:eastAsia="ru-RU"/>
        </w:rPr>
      </w:pPr>
      <w:r w:rsidRPr="004E0116">
        <w:rPr>
          <w:rFonts w:ascii="Times New Roman" w:eastAsia="Times New Roman" w:hAnsi="Times New Roman"/>
          <w:b/>
          <w:bCs/>
          <w:sz w:val="28"/>
          <w:szCs w:val="28"/>
          <w:lang w:eastAsia="ru-RU"/>
        </w:rPr>
        <w:t>МУНИЦИПАЛЬНОГО ОБРАЗОВАНИЯ РЕСПУБЛИКИ КАЛМЫКИЯ</w:t>
      </w:r>
    </w:p>
    <w:p w:rsidR="00661570" w:rsidRPr="00535498" w:rsidRDefault="00661570" w:rsidP="00661570">
      <w:pPr>
        <w:ind w:firstLine="567"/>
        <w:rPr>
          <w:rFonts w:ascii="Times New Roman" w:eastAsia="Times New Roman" w:hAnsi="Times New Roman"/>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Настоящий устав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«О некоторых вопросах организации местного самоуправления в Республике Калмыкия», иными законами Республики Калмыкия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 образования, их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исполнения отдельных государственных полномочий.</w:t>
      </w:r>
    </w:p>
    <w:p w:rsidR="00661570" w:rsidRPr="00535498" w:rsidRDefault="00661570" w:rsidP="00661570">
      <w:pPr>
        <w:ind w:firstLine="567"/>
        <w:rPr>
          <w:rFonts w:ascii="Times New Roman" w:eastAsia="Times New Roman" w:hAnsi="Times New Roman"/>
          <w:sz w:val="28"/>
          <w:szCs w:val="28"/>
          <w:lang w:eastAsia="ru-RU"/>
        </w:rPr>
      </w:pPr>
    </w:p>
    <w:p w:rsidR="00661570" w:rsidRPr="00535498" w:rsidRDefault="00661570" w:rsidP="00535498">
      <w:pPr>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ГЛАВА I</w:t>
      </w:r>
    </w:p>
    <w:p w:rsidR="00661570" w:rsidRDefault="00661570" w:rsidP="00535498">
      <w:pPr>
        <w:jc w:val="center"/>
        <w:rPr>
          <w:rFonts w:ascii="Times New Roman" w:eastAsia="Times New Roman" w:hAnsi="Times New Roman"/>
          <w:b/>
          <w:bCs/>
          <w:sz w:val="28"/>
          <w:szCs w:val="28"/>
          <w:lang w:eastAsia="ru-RU"/>
        </w:rPr>
      </w:pPr>
      <w:r w:rsidRPr="00535498">
        <w:rPr>
          <w:rFonts w:ascii="Times New Roman" w:eastAsia="Times New Roman" w:hAnsi="Times New Roman"/>
          <w:b/>
          <w:bCs/>
          <w:sz w:val="28"/>
          <w:szCs w:val="28"/>
          <w:lang w:eastAsia="ru-RU"/>
        </w:rPr>
        <w:t>ОБЩИЕ ПОЛОЖЕНИЯ</w:t>
      </w:r>
    </w:p>
    <w:p w:rsidR="004E0116" w:rsidRPr="00535498" w:rsidRDefault="004E0116" w:rsidP="00535498">
      <w:pPr>
        <w:jc w:val="center"/>
        <w:rPr>
          <w:rFonts w:ascii="Times New Roman" w:eastAsia="Times New Roman" w:hAnsi="Times New Roman"/>
          <w:sz w:val="28"/>
          <w:szCs w:val="28"/>
          <w:lang w:eastAsia="ru-RU"/>
        </w:rPr>
      </w:pPr>
    </w:p>
    <w:p w:rsidR="00661570" w:rsidRPr="00535498" w:rsidRDefault="00661570" w:rsidP="00661570">
      <w:pPr>
        <w:ind w:firstLine="567"/>
        <w:outlineLvl w:val="3"/>
        <w:rPr>
          <w:rFonts w:ascii="Times New Roman" w:eastAsia="Times New Roman" w:hAnsi="Times New Roman"/>
          <w:b/>
          <w:bCs/>
          <w:sz w:val="28"/>
          <w:szCs w:val="28"/>
          <w:lang w:eastAsia="ru-RU"/>
        </w:rPr>
      </w:pPr>
      <w:r w:rsidRPr="00535498">
        <w:rPr>
          <w:rFonts w:ascii="Times New Roman" w:eastAsia="Times New Roman" w:hAnsi="Times New Roman"/>
          <w:b/>
          <w:bCs/>
          <w:sz w:val="28"/>
          <w:szCs w:val="28"/>
          <w:lang w:eastAsia="ru-RU"/>
        </w:rPr>
        <w:t xml:space="preserve">Статья 1. Наименование, статус, состав территории муниципального образования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Местное самоуправление осуществляется на территории </w:t>
      </w:r>
      <w:r w:rsidR="00EB3AE0">
        <w:rPr>
          <w:rFonts w:ascii="Times New Roman" w:eastAsia="Times New Roman" w:hAnsi="Times New Roman"/>
          <w:sz w:val="28"/>
          <w:szCs w:val="28"/>
          <w:lang w:eastAsia="ru-RU"/>
        </w:rPr>
        <w:t>Манычского</w:t>
      </w:r>
      <w:r w:rsidRPr="00535498">
        <w:rPr>
          <w:rFonts w:ascii="Times New Roman" w:eastAsia="Times New Roman" w:hAnsi="Times New Roman"/>
          <w:sz w:val="28"/>
          <w:szCs w:val="28"/>
          <w:lang w:eastAsia="ru-RU"/>
        </w:rPr>
        <w:t xml:space="preserve"> сельского муниципального образования Республики Калмыкия с учетом исторических, национальных, социально-этнических и иных местных традиций.</w:t>
      </w:r>
    </w:p>
    <w:p w:rsidR="00661570" w:rsidRPr="00535498" w:rsidRDefault="00EB3AE0"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Манычское</w:t>
      </w:r>
      <w:r w:rsidR="00661570" w:rsidRPr="00535498">
        <w:rPr>
          <w:rFonts w:ascii="Times New Roman" w:eastAsia="Times New Roman" w:hAnsi="Times New Roman"/>
          <w:sz w:val="28"/>
          <w:szCs w:val="28"/>
          <w:lang w:eastAsia="ru-RU"/>
        </w:rPr>
        <w:t xml:space="preserve">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поселения, в котором местное самоуправление осуществляется населением через выборные и иные органы местного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Территорию муниципального образования составляют исторически сложившиеся земли населенного пункта, указанного в части 3 настоящей статьи, прилегающие к нему земли общего пользования, территории традиционного природопользования населения муниципального образования, рекреационные зоны,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p>
    <w:p w:rsidR="00B04C43" w:rsidRPr="00B04C43" w:rsidRDefault="00661570" w:rsidP="00B04C43">
      <w:pPr>
        <w:tabs>
          <w:tab w:val="num" w:pos="0"/>
        </w:tabs>
        <w:ind w:firstLine="540"/>
        <w:rPr>
          <w:rFonts w:ascii="Times New Roman" w:hAnsi="Times New Roman"/>
          <w:sz w:val="28"/>
        </w:rPr>
      </w:pPr>
      <w:r w:rsidRPr="00535498">
        <w:rPr>
          <w:rFonts w:ascii="Times New Roman" w:eastAsia="Times New Roman" w:hAnsi="Times New Roman"/>
          <w:sz w:val="28"/>
          <w:szCs w:val="28"/>
          <w:lang w:eastAsia="ru-RU"/>
        </w:rPr>
        <w:t xml:space="preserve">3. </w:t>
      </w:r>
      <w:r w:rsidR="00B04C43" w:rsidRPr="00B04C43">
        <w:rPr>
          <w:rFonts w:ascii="Times New Roman" w:hAnsi="Times New Roman"/>
          <w:sz w:val="28"/>
          <w:szCs w:val="28"/>
        </w:rPr>
        <w:t>В состав территории муниципального образования входят:</w:t>
      </w:r>
      <w:r w:rsidR="00B04C43" w:rsidRPr="00B04C43">
        <w:rPr>
          <w:rFonts w:ascii="Times New Roman" w:hAnsi="Times New Roman"/>
          <w:sz w:val="28"/>
        </w:rPr>
        <w:t xml:space="preserve">                                     </w:t>
      </w:r>
    </w:p>
    <w:p w:rsidR="00EB3AE0" w:rsidRPr="00B04C43" w:rsidRDefault="00EB3AE0" w:rsidP="00EB3AE0">
      <w:pPr>
        <w:tabs>
          <w:tab w:val="num" w:pos="0"/>
        </w:tabs>
        <w:ind w:firstLine="540"/>
        <w:rPr>
          <w:rFonts w:ascii="Times New Roman" w:hAnsi="Times New Roman"/>
          <w:sz w:val="28"/>
        </w:rPr>
      </w:pPr>
      <w:r>
        <w:rPr>
          <w:rFonts w:ascii="Times New Roman" w:hAnsi="Times New Roman"/>
          <w:sz w:val="28"/>
          <w:szCs w:val="28"/>
        </w:rPr>
        <w:t>1) п.Манычский</w:t>
      </w:r>
      <w:r w:rsidRPr="00B04C43">
        <w:rPr>
          <w:rFonts w:ascii="Times New Roman" w:hAnsi="Times New Roman"/>
          <w:sz w:val="28"/>
          <w:szCs w:val="28"/>
        </w:rPr>
        <w:t>;</w:t>
      </w:r>
    </w:p>
    <w:p w:rsidR="00EB3AE0" w:rsidRDefault="00EB3AE0" w:rsidP="00EB3AE0">
      <w:pPr>
        <w:tabs>
          <w:tab w:val="num" w:pos="0"/>
        </w:tabs>
        <w:ind w:firstLine="540"/>
        <w:rPr>
          <w:rFonts w:ascii="Times New Roman" w:hAnsi="Times New Roman"/>
          <w:sz w:val="28"/>
          <w:szCs w:val="28"/>
        </w:rPr>
      </w:pPr>
      <w:r>
        <w:rPr>
          <w:rFonts w:ascii="Times New Roman" w:hAnsi="Times New Roman"/>
          <w:sz w:val="28"/>
          <w:szCs w:val="28"/>
        </w:rPr>
        <w:t>2) п.Эркетен</w:t>
      </w:r>
      <w:r w:rsidRPr="00B04C43">
        <w:rPr>
          <w:rFonts w:ascii="Times New Roman" w:hAnsi="Times New Roman"/>
          <w:sz w:val="28"/>
          <w:szCs w:val="28"/>
        </w:rPr>
        <w:t>;</w:t>
      </w:r>
    </w:p>
    <w:p w:rsidR="00EB3AE0" w:rsidRPr="00B04C43" w:rsidRDefault="00EB3AE0" w:rsidP="00EB3AE0">
      <w:pPr>
        <w:tabs>
          <w:tab w:val="num" w:pos="0"/>
        </w:tabs>
        <w:ind w:firstLine="540"/>
        <w:rPr>
          <w:rFonts w:ascii="Times New Roman" w:hAnsi="Times New Roman"/>
          <w:sz w:val="28"/>
        </w:rPr>
      </w:pPr>
      <w:r>
        <w:rPr>
          <w:rFonts w:ascii="Times New Roman" w:hAnsi="Times New Roman"/>
          <w:sz w:val="28"/>
          <w:szCs w:val="28"/>
        </w:rPr>
        <w:t>3) п.Шовгр-Толга;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lastRenderedPageBreak/>
        <w:t>Административный центр муниципал</w:t>
      </w:r>
      <w:r w:rsidR="00FC4684">
        <w:rPr>
          <w:rFonts w:ascii="Times New Roman" w:eastAsia="Times New Roman" w:hAnsi="Times New Roman"/>
          <w:sz w:val="28"/>
          <w:szCs w:val="28"/>
          <w:lang w:eastAsia="ru-RU"/>
        </w:rPr>
        <w:t xml:space="preserve">ьного образования – </w:t>
      </w:r>
      <w:r w:rsidR="00B04C43">
        <w:rPr>
          <w:rFonts w:ascii="Times New Roman" w:eastAsia="Times New Roman" w:hAnsi="Times New Roman"/>
          <w:sz w:val="28"/>
          <w:szCs w:val="28"/>
          <w:lang w:eastAsia="ru-RU"/>
        </w:rPr>
        <w:t>село Эсто-Алтай</w:t>
      </w:r>
      <w:r w:rsidR="00883A4C" w:rsidRPr="00535498">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Указанный административный центр является местом нахождения представительного органа муниципального образования.</w:t>
      </w:r>
    </w:p>
    <w:p w:rsidR="00535498" w:rsidRDefault="00535498"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 Границы муниципального образования, преобразование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Границы территории муниципального образования устанавливаются и изменяются 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 1, 2 к настоящему Уставу).</w:t>
      </w:r>
    </w:p>
    <w:p w:rsidR="00535498" w:rsidRDefault="00535498"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3. Официальные символы</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535498" w:rsidRDefault="00535498" w:rsidP="00535498">
      <w:pPr>
        <w:ind w:firstLine="567"/>
        <w:jc w:val="center"/>
        <w:rPr>
          <w:rFonts w:ascii="Times New Roman" w:eastAsia="Times New Roman" w:hAnsi="Times New Roman"/>
          <w:b/>
          <w:bCs/>
          <w:sz w:val="28"/>
          <w:szCs w:val="28"/>
          <w:lang w:eastAsia="ru-RU"/>
        </w:rPr>
      </w:pPr>
    </w:p>
    <w:p w:rsidR="002C7101" w:rsidRDefault="00661570" w:rsidP="00535498">
      <w:pPr>
        <w:ind w:firstLine="567"/>
        <w:jc w:val="center"/>
        <w:rPr>
          <w:rFonts w:ascii="Times New Roman" w:eastAsia="Times New Roman" w:hAnsi="Times New Roman"/>
          <w:b/>
          <w:bCs/>
          <w:sz w:val="28"/>
          <w:szCs w:val="28"/>
          <w:lang w:eastAsia="ru-RU"/>
        </w:rPr>
      </w:pPr>
      <w:r w:rsidRPr="00535498">
        <w:rPr>
          <w:rFonts w:ascii="Times New Roman" w:eastAsia="Times New Roman" w:hAnsi="Times New Roman"/>
          <w:b/>
          <w:bCs/>
          <w:sz w:val="28"/>
          <w:szCs w:val="28"/>
          <w:lang w:eastAsia="ru-RU"/>
        </w:rPr>
        <w:t>ГЛАВА II</w:t>
      </w:r>
    </w:p>
    <w:p w:rsidR="00661570" w:rsidRPr="00535498" w:rsidRDefault="00661570" w:rsidP="00535498">
      <w:pPr>
        <w:ind w:firstLine="567"/>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ОСНОВЫ ОРГАНИЗАЦИИ И ОСУЩЕСТВЛЕНИЯ МЕСТНОГО САМОУПРАВЛЕНИЯ</w:t>
      </w:r>
    </w:p>
    <w:p w:rsidR="00535498" w:rsidRDefault="00535498"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 xml:space="preserve">Статья 4. Местное самоуправление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w:t>
      </w:r>
      <w:r w:rsidRPr="00535498">
        <w:rPr>
          <w:rFonts w:ascii="Times New Roman" w:eastAsia="Times New Roman" w:hAnsi="Times New Roman"/>
          <w:sz w:val="28"/>
          <w:szCs w:val="28"/>
          <w:lang w:eastAsia="ru-RU"/>
        </w:rPr>
        <w:lastRenderedPageBreak/>
        <w:t>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
    <w:p w:rsidR="00535498" w:rsidRDefault="00535498"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 xml:space="preserve">Статья 5. Правовая основа местного самоуправления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Калмыкия, настоящий устав, решения, принятые на местных референдумах, иные муниципальные правовые акты.</w:t>
      </w:r>
    </w:p>
    <w:p w:rsidR="00535498" w:rsidRDefault="00535498"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6. Межмуниципальное сотрудничество</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добровольной основе образовывать объединения муниципальных образований.</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35498" w:rsidRDefault="00535498"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7. Вопросы местного значения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lastRenderedPageBreak/>
        <w:t>К вопросам местного значения муниципального образования относятся: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установление, изменение и отмена местных налогов и сборов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обеспечение первичных мер пожарной безопасности в границах населенного пунктов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6) создание условий для организации досуга и обеспечения жителей муниципального образования  услугами организаций культуры;</w:t>
      </w:r>
    </w:p>
    <w:p w:rsidR="006962F7" w:rsidRPr="006962F7" w:rsidRDefault="00661570" w:rsidP="006962F7">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7) </w:t>
      </w:r>
      <w:r w:rsidR="006962F7" w:rsidRPr="006962F7">
        <w:rPr>
          <w:rFonts w:ascii="Times New Roman" w:eastAsia="Times New Roman" w:hAnsi="Times New Roman"/>
          <w:sz w:val="28"/>
          <w:szCs w:val="28"/>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8) </w:t>
      </w:r>
      <w:r w:rsidRPr="00A80236">
        <w:rPr>
          <w:rFonts w:ascii="Times New Roman" w:eastAsia="Times New Roman" w:hAnsi="Times New Roman"/>
          <w:sz w:val="28"/>
          <w:szCs w:val="28"/>
          <w:lang w:eastAsia="ru-RU"/>
        </w:rPr>
        <w:t>формирование архивных фондов муниципального образования</w:t>
      </w:r>
      <w:r w:rsidRPr="00535498">
        <w:rPr>
          <w:rFonts w:ascii="Times New Roman" w:eastAsia="Times New Roman" w:hAnsi="Times New Roman"/>
          <w:sz w:val="28"/>
          <w:szCs w:val="28"/>
          <w:lang w:eastAsia="ru-RU"/>
        </w:rPr>
        <w:t>;</w:t>
      </w:r>
    </w:p>
    <w:p w:rsidR="00661570"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9)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12) организация и осуществление мероприятий по работе с детьми и молодежью в поселении;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lastRenderedPageBreak/>
        <w:t xml:space="preserve">13) </w:t>
      </w:r>
      <w:r w:rsidRPr="00A80236">
        <w:rPr>
          <w:rFonts w:ascii="Times New Roman" w:eastAsia="Times New Roman" w:hAnsi="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F40304">
        <w:rPr>
          <w:rFonts w:ascii="Times New Roman" w:eastAsia="Times New Roman" w:hAnsi="Times New Roman"/>
          <w:sz w:val="28"/>
          <w:szCs w:val="2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Pr="00F40304">
        <w:rPr>
          <w:rFonts w:ascii="Times New Roman" w:eastAsia="Times New Roman" w:hAnsi="Times New Roman"/>
          <w:sz w:val="28"/>
          <w:szCs w:val="28"/>
          <w:lang w:eastAsia="ru-RU"/>
        </w:rPr>
        <w:t>участие в предупреждении и ликвидации последствий чрезвычайных ситуаций в границах поселения;</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F40304">
        <w:rPr>
          <w:rFonts w:ascii="Times New Roman" w:eastAsia="Times New Roman" w:hAnsi="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Pr="00F40304">
        <w:rPr>
          <w:rFonts w:ascii="Times New Roman" w:eastAsia="Times New Roman" w:hAnsi="Times New Roman"/>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Pr="00F40304">
        <w:rPr>
          <w:rFonts w:ascii="Times New Roman" w:eastAsia="Times New Roman" w:hAnsi="Times New Roman"/>
          <w:sz w:val="28"/>
          <w:szCs w:val="28"/>
          <w:lang w:eastAsia="ru-RU"/>
        </w:rPr>
        <w:t>организация ритуальных услуг и содержание мест захоронения;</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w:t>
      </w:r>
      <w:r w:rsidRPr="00F40304">
        <w:rPr>
          <w:rFonts w:ascii="Times New Roman" w:eastAsia="Times New Roman" w:hAnsi="Times New Roman"/>
          <w:sz w:val="28"/>
          <w:szCs w:val="28"/>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 </w:t>
      </w:r>
      <w:r w:rsidRPr="00F40304">
        <w:rPr>
          <w:rFonts w:ascii="Times New Roman" w:eastAsia="Times New Roman" w:hAnsi="Times New Roman"/>
          <w:sz w:val="28"/>
          <w:szCs w:val="28"/>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Pr="00F40304">
        <w:rPr>
          <w:rFonts w:ascii="Times New Roman" w:eastAsia="Times New Roman" w:hAnsi="Times New Roman"/>
          <w:sz w:val="28"/>
          <w:szCs w:val="28"/>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1296" w:rsidRPr="00411296" w:rsidRDefault="00F40304" w:rsidP="00411296">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00411296" w:rsidRPr="00411296">
        <w:rPr>
          <w:rFonts w:ascii="Times New Roman" w:eastAsia="Times New Roman" w:hAnsi="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661570" w:rsidRDefault="00F40304"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661570" w:rsidRPr="00535498">
        <w:rPr>
          <w:rFonts w:ascii="Times New Roman" w:eastAsia="Times New Roman" w:hAnsi="Times New Roman"/>
          <w:sz w:val="28"/>
          <w:szCs w:val="28"/>
          <w:lang w:eastAsia="ru-RU"/>
        </w:rPr>
        <w:t>) иные вопросы местного значения, предусмотренные Федеральным законом «Об общих принципах организации местного самоуправления в Российской Федерации».</w:t>
      </w:r>
    </w:p>
    <w:p w:rsidR="006B6985" w:rsidRPr="00B42262" w:rsidRDefault="006B6985" w:rsidP="00B42262">
      <w:pPr>
        <w:autoSpaceDE w:val="0"/>
        <w:autoSpaceDN w:val="0"/>
        <w:adjustRightInd w:val="0"/>
        <w:ind w:firstLine="720"/>
        <w:rPr>
          <w:rFonts w:ascii="Arial" w:hAnsi="Arial" w:cs="Arial"/>
          <w:sz w:val="24"/>
          <w:szCs w:val="24"/>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w:t>
      </w:r>
      <w:r w:rsidR="0039432D">
        <w:rPr>
          <w:rFonts w:ascii="Times New Roman" w:eastAsia="Times New Roman" w:hAnsi="Times New Roman"/>
          <w:b/>
          <w:bCs/>
          <w:sz w:val="28"/>
          <w:szCs w:val="28"/>
          <w:lang w:eastAsia="ru-RU"/>
        </w:rPr>
        <w:t xml:space="preserve"> </w:t>
      </w:r>
      <w:r w:rsidR="00B96895">
        <w:rPr>
          <w:rFonts w:ascii="Times New Roman" w:eastAsia="Times New Roman" w:hAnsi="Times New Roman"/>
          <w:b/>
          <w:bCs/>
          <w:sz w:val="28"/>
          <w:szCs w:val="28"/>
          <w:lang w:eastAsia="ru-RU"/>
        </w:rPr>
        <w:t>8</w:t>
      </w:r>
      <w:r w:rsidRPr="00535498">
        <w:rPr>
          <w:rFonts w:ascii="Times New Roman" w:eastAsia="Times New Roman" w:hAnsi="Times New Roman"/>
          <w:b/>
          <w:bCs/>
          <w:sz w:val="28"/>
          <w:szCs w:val="28"/>
          <w:lang w:eastAsia="ru-RU"/>
        </w:rPr>
        <w:t>. Права органов местного самоуправления муниципального образования на решение вопросов, не отнесенных к вопросам местного значения поселения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Органы местного самоуправления муниципального образования имеют право на: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создание музеев муниципального образования;</w:t>
      </w:r>
    </w:p>
    <w:p w:rsidR="00661570" w:rsidRPr="00535498" w:rsidRDefault="0020781D"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61570" w:rsidRPr="00535498">
        <w:rPr>
          <w:rFonts w:ascii="Times New Roman" w:eastAsia="Times New Roman" w:hAnsi="Times New Roman"/>
          <w:sz w:val="28"/>
          <w:szCs w:val="28"/>
          <w:lang w:eastAsia="ru-RU"/>
        </w:rPr>
        <w:t>) совершение нотариальных действий, предусмотренных законодательством, в случае отсутствия в муниципального образования нотариуса;</w:t>
      </w:r>
    </w:p>
    <w:p w:rsidR="00661570" w:rsidRPr="00535498" w:rsidRDefault="0020781D"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661570" w:rsidRPr="00535498">
        <w:rPr>
          <w:rFonts w:ascii="Times New Roman" w:eastAsia="Times New Roman" w:hAnsi="Times New Roman"/>
          <w:sz w:val="28"/>
          <w:szCs w:val="28"/>
          <w:lang w:eastAsia="ru-RU"/>
        </w:rPr>
        <w:t>) участие в осуществлении деятельности по опеке и попечительству;</w:t>
      </w:r>
    </w:p>
    <w:p w:rsidR="00661570" w:rsidRPr="00535498" w:rsidRDefault="0020781D"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61570" w:rsidRPr="00535498">
        <w:rPr>
          <w:rFonts w:ascii="Times New Roman" w:eastAsia="Times New Roman" w:hAnsi="Times New Roman"/>
          <w:sz w:val="28"/>
          <w:szCs w:val="28"/>
          <w:lang w:eastAsia="ru-RU"/>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661570" w:rsidRPr="00535498" w:rsidRDefault="0020781D"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661570" w:rsidRPr="00535498">
        <w:rPr>
          <w:rFonts w:ascii="Times New Roman" w:eastAsia="Times New Roman" w:hAnsi="Times New Roman"/>
          <w:sz w:val="28"/>
          <w:szCs w:val="28"/>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661570" w:rsidRPr="00535498" w:rsidRDefault="0020781D"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61570" w:rsidRPr="00535498">
        <w:rPr>
          <w:rFonts w:ascii="Times New Roman" w:eastAsia="Times New Roman" w:hAnsi="Times New Roman"/>
          <w:sz w:val="28"/>
          <w:szCs w:val="28"/>
          <w:lang w:eastAsia="ru-RU"/>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661570" w:rsidRPr="00535498" w:rsidRDefault="00661570" w:rsidP="00661570">
      <w:pPr>
        <w:ind w:firstLine="567"/>
        <w:rPr>
          <w:rFonts w:ascii="Times New Roman" w:eastAsia="Times New Roman" w:hAnsi="Times New Roman"/>
          <w:bCs/>
          <w:sz w:val="28"/>
          <w:szCs w:val="28"/>
          <w:lang w:eastAsia="ru-RU"/>
        </w:rPr>
      </w:pPr>
      <w:r w:rsidRPr="00535498">
        <w:rPr>
          <w:rFonts w:ascii="Times New Roman" w:eastAsia="Times New Roman" w:hAnsi="Times New Roman"/>
          <w:bCs/>
          <w:sz w:val="28"/>
          <w:szCs w:val="28"/>
          <w:lang w:eastAsia="ru-RU"/>
        </w:rPr>
        <w:t>7) создание муниципальной пожарной охраны;</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8) создание условий для развития туризма;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w:t>
      </w:r>
      <w:r w:rsidR="00E81F35">
        <w:rPr>
          <w:rFonts w:ascii="Times New Roman" w:eastAsia="Times New Roman" w:hAnsi="Times New Roman"/>
          <w:sz w:val="28"/>
          <w:szCs w:val="28"/>
          <w:lang w:eastAsia="ru-RU"/>
        </w:rPr>
        <w:t xml:space="preserve"> 24 ноября 1995 года № 181-ФЗ «О</w:t>
      </w:r>
      <w:r w:rsidRPr="00535498">
        <w:rPr>
          <w:rFonts w:ascii="Times New Roman" w:eastAsia="Times New Roman" w:hAnsi="Times New Roman"/>
          <w:sz w:val="28"/>
          <w:szCs w:val="28"/>
          <w:lang w:eastAsia="ru-RU"/>
        </w:rPr>
        <w:t xml:space="preserve"> социальной защите инвалидов в Российской Федерации»;</w:t>
      </w:r>
    </w:p>
    <w:p w:rsidR="00661570" w:rsidRPr="00535498" w:rsidRDefault="0023218B"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 </w:t>
      </w:r>
      <w:r w:rsidR="00661570" w:rsidRPr="00535498">
        <w:rPr>
          <w:rFonts w:ascii="Times New Roman" w:eastAsia="Times New Roman" w:hAnsi="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1570"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F5AAD" w:rsidRDefault="0020781D" w:rsidP="003F5AAD">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20781D">
        <w:rPr>
          <w:rFonts w:ascii="Arial" w:hAnsi="Arial" w:cs="Arial"/>
          <w:sz w:val="24"/>
          <w:szCs w:val="24"/>
          <w:lang w:eastAsia="ru-RU"/>
        </w:rPr>
        <w:t xml:space="preserve"> </w:t>
      </w:r>
      <w:r w:rsidR="003F5AAD">
        <w:rPr>
          <w:rFonts w:ascii="Times New Roman" w:eastAsia="Times New Roman" w:hAnsi="Times New Roman"/>
          <w:sz w:val="28"/>
          <w:szCs w:val="28"/>
          <w:lang w:eastAsia="ru-RU"/>
        </w:rPr>
        <w:t xml:space="preserve"> </w:t>
      </w:r>
      <w:r w:rsidR="003F5AAD" w:rsidRPr="003F5AAD">
        <w:rPr>
          <w:rFonts w:ascii="Times New Roman" w:eastAsia="Times New Roman" w:hAnsi="Times New Roman"/>
          <w:sz w:val="28"/>
          <w:szCs w:val="28"/>
          <w:lang w:eastAsia="ru-RU"/>
        </w:rPr>
        <w:t>осуществление мероприятий по отлову и содержанию безнадзорных животных, об</w:t>
      </w:r>
      <w:r w:rsidR="00954DE9">
        <w:rPr>
          <w:rFonts w:ascii="Times New Roman" w:eastAsia="Times New Roman" w:hAnsi="Times New Roman"/>
          <w:sz w:val="28"/>
          <w:szCs w:val="28"/>
          <w:lang w:eastAsia="ru-RU"/>
        </w:rPr>
        <w:t>итающих на территории поселения;</w:t>
      </w:r>
    </w:p>
    <w:p w:rsidR="00954DE9" w:rsidRPr="003F5AAD" w:rsidRDefault="00954DE9" w:rsidP="00954DE9">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954DE9">
        <w:rPr>
          <w:rFonts w:ascii="Times New Roman" w:eastAsia="Times New Roman" w:hAnsi="Times New Roman"/>
          <w:sz w:val="28"/>
          <w:szCs w:val="28"/>
          <w:lang w:eastAsia="ru-RU"/>
        </w:rPr>
        <w:t xml:space="preserve">осуществление мероприятий в сфере профилактики правонарушений, предусмотренных </w:t>
      </w:r>
      <w:hyperlink r:id="rId8" w:history="1">
        <w:r w:rsidRPr="00954DE9">
          <w:rPr>
            <w:rStyle w:val="a3"/>
            <w:rFonts w:ascii="Times New Roman" w:eastAsia="Times New Roman" w:hAnsi="Times New Roman"/>
            <w:sz w:val="28"/>
            <w:szCs w:val="28"/>
            <w:lang w:eastAsia="ru-RU"/>
          </w:rPr>
          <w:t>Федеральным законом</w:t>
        </w:r>
      </w:hyperlink>
      <w:r>
        <w:rPr>
          <w:rFonts w:ascii="Times New Roman" w:eastAsia="Times New Roman" w:hAnsi="Times New Roman"/>
          <w:sz w:val="28"/>
          <w:szCs w:val="28"/>
          <w:lang w:eastAsia="ru-RU"/>
        </w:rPr>
        <w:t xml:space="preserve"> «</w:t>
      </w:r>
      <w:r w:rsidRPr="00954DE9">
        <w:rPr>
          <w:rFonts w:ascii="Times New Roman" w:eastAsia="Times New Roman" w:hAnsi="Times New Roman"/>
          <w:sz w:val="28"/>
          <w:szCs w:val="28"/>
          <w:lang w:eastAsia="ru-RU"/>
        </w:rPr>
        <w:t>Об основах системы профилактики правон</w:t>
      </w:r>
      <w:r>
        <w:rPr>
          <w:rFonts w:ascii="Times New Roman" w:eastAsia="Times New Roman" w:hAnsi="Times New Roman"/>
          <w:sz w:val="28"/>
          <w:szCs w:val="28"/>
          <w:lang w:eastAsia="ru-RU"/>
        </w:rPr>
        <w:t>арушений в Российской Федерации»</w:t>
      </w:r>
      <w:r w:rsidRPr="00954DE9">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bCs/>
          <w:sz w:val="28"/>
          <w:szCs w:val="28"/>
          <w:lang w:eastAsia="ru-RU"/>
        </w:rPr>
      </w:pPr>
      <w:r w:rsidRPr="00535498">
        <w:rPr>
          <w:rFonts w:ascii="Times New Roman" w:eastAsia="Times New Roman" w:hAnsi="Times New Roman"/>
          <w:sz w:val="28"/>
          <w:szCs w:val="28"/>
          <w:lang w:eastAsia="ru-RU"/>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Калмыкия, </w:t>
      </w:r>
      <w:r w:rsidRPr="00535498">
        <w:rPr>
          <w:rFonts w:ascii="Times New Roman" w:eastAsia="Times New Roman" w:hAnsi="Times New Roman"/>
          <w:bCs/>
          <w:sz w:val="28"/>
          <w:szCs w:val="28"/>
          <w:lang w:eastAsia="ru-RU"/>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0C54" w:rsidRDefault="00D50C54" w:rsidP="00D50C54">
      <w:pPr>
        <w:outlineLvl w:val="3"/>
        <w:rPr>
          <w:rFonts w:ascii="Times New Roman" w:eastAsia="Times New Roman" w:hAnsi="Times New Roman"/>
          <w:b/>
          <w:bCs/>
          <w:sz w:val="28"/>
          <w:szCs w:val="28"/>
          <w:lang w:eastAsia="ru-RU"/>
        </w:rPr>
      </w:pPr>
    </w:p>
    <w:p w:rsidR="00661570" w:rsidRPr="00535498" w:rsidRDefault="00B96895" w:rsidP="00661570">
      <w:pPr>
        <w:ind w:firstLine="567"/>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Статья 9</w:t>
      </w:r>
      <w:r w:rsidR="00661570" w:rsidRPr="00535498">
        <w:rPr>
          <w:rFonts w:ascii="Times New Roman" w:eastAsia="Times New Roman" w:hAnsi="Times New Roman"/>
          <w:b/>
          <w:bCs/>
          <w:sz w:val="28"/>
          <w:szCs w:val="28"/>
          <w:lang w:eastAsia="ru-RU"/>
        </w:rPr>
        <w:t>. Полномочия органов местного самоуправления по решению вопросов местного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установление официальных символов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35498">
        <w:rPr>
          <w:rFonts w:ascii="Times New Roman" w:eastAsia="Lucida Sans Unicode" w:hAnsi="Times New Roman"/>
          <w:sz w:val="28"/>
          <w:szCs w:val="28"/>
          <w:lang w:eastAsia="ru-RU"/>
        </w:rPr>
        <w:t>осуществление закупок товаров, работ, услуг для обеспечения муниципальных нужд</w:t>
      </w:r>
      <w:r w:rsidRPr="00535498">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661570" w:rsidRPr="00535498">
        <w:rPr>
          <w:rFonts w:ascii="Times New Roman" w:eastAsia="Times New Roman" w:hAnsi="Times New Roman"/>
          <w:sz w:val="28"/>
          <w:szCs w:val="28"/>
          <w:lang w:eastAsia="ru-RU"/>
        </w:rPr>
        <w:t>) полномочиями по организации теплоснабжения, предусмотренными Федеральным законом «О теплоснабжении»;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61570" w:rsidRPr="00535498">
        <w:rPr>
          <w:rFonts w:ascii="Times New Roman" w:eastAsia="Times New Roman" w:hAnsi="Times New Roman"/>
          <w:sz w:val="28"/>
          <w:szCs w:val="28"/>
          <w:lang w:eastAsia="ru-RU"/>
        </w:rPr>
        <w:t>) полномочиями в сфере водоснабжения и водоотведения, предусмотренными Федеральным законом «О водоснабжении и водоотведении»;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8E0C0D">
        <w:rPr>
          <w:rFonts w:ascii="Times New Roman" w:eastAsia="Times New Roman" w:hAnsi="Times New Roman"/>
          <w:sz w:val="28"/>
          <w:szCs w:val="28"/>
          <w:lang w:eastAsia="ru-RU"/>
        </w:rPr>
        <w:t>)</w:t>
      </w:r>
      <w:r w:rsidR="00661570" w:rsidRPr="00535498">
        <w:rPr>
          <w:rFonts w:ascii="Times New Roman" w:eastAsia="Times New Roman" w:hAnsi="Times New Roman"/>
          <w:sz w:val="28"/>
          <w:szCs w:val="28"/>
          <w:lang w:eastAsia="ru-RU"/>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661570" w:rsidRPr="00535498">
        <w:rPr>
          <w:rFonts w:ascii="Times New Roman" w:eastAsia="Times New Roman" w:hAnsi="Times New Roman"/>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661570" w:rsidRPr="00535498">
        <w:rPr>
          <w:rFonts w:ascii="Times New Roman" w:eastAsia="Times New Roman" w:hAnsi="Times New Roman"/>
          <w:sz w:val="28"/>
          <w:szCs w:val="28"/>
          <w:lang w:eastAsia="ru-RU"/>
        </w:rPr>
        <w:t>)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661570" w:rsidRPr="00535498">
        <w:rPr>
          <w:rFonts w:ascii="Times New Roman" w:eastAsia="Times New Roman" w:hAnsi="Times New Roman"/>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00661570" w:rsidRPr="00535498">
        <w:rPr>
          <w:rFonts w:ascii="Times New Roman" w:eastAsia="Times New Roman" w:hAnsi="Times New Roman"/>
          <w:sz w:val="28"/>
          <w:szCs w:val="28"/>
          <w:lang w:eastAsia="ru-RU"/>
        </w:rPr>
        <w:t>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муниципального образования, требования к которым устанавливаются Правительством Российской Федерации;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661570" w:rsidRPr="00535498">
        <w:rPr>
          <w:rFonts w:ascii="Times New Roman" w:eastAsia="Times New Roman" w:hAnsi="Times New Roman"/>
          <w:sz w:val="28"/>
          <w:szCs w:val="28"/>
          <w:lang w:eastAsia="ru-RU"/>
        </w:rPr>
        <w:t>) осуществление международных и внешнеэкономических связей в соответствии с федеральными законами;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661570" w:rsidRPr="00535498">
        <w:rPr>
          <w:rFonts w:ascii="Times New Roman" w:eastAsia="Times New Roman" w:hAnsi="Times New Roman"/>
          <w:sz w:val="28"/>
          <w:szCs w:val="28"/>
          <w:lang w:eastAsia="ru-RU"/>
        </w:rPr>
        <w:t xml:space="preserve">) </w:t>
      </w:r>
      <w:r w:rsidR="005C73BE" w:rsidRPr="005C73BE">
        <w:rPr>
          <w:rFonts w:ascii="Times New Roman" w:eastAsia="Lucida Sans Unicode" w:hAnsi="Times New Roman"/>
          <w:sz w:val="28"/>
          <w:szCs w:val="28"/>
          <w:lang w:eastAsia="ru-RU"/>
        </w:rPr>
        <w:t xml:space="preserve">организация профессионального образования и дополнительного профессионального образования </w:t>
      </w:r>
      <w:r w:rsidR="002579FD" w:rsidRPr="00CC5197">
        <w:rPr>
          <w:rFonts w:ascii="Times New Roman" w:eastAsia="Lucida Sans Unicode" w:hAnsi="Times New Roman"/>
          <w:sz w:val="28"/>
          <w:szCs w:val="28"/>
          <w:lang w:eastAsia="ru-RU"/>
        </w:rPr>
        <w:t>выборных должностных лиц местного самоуправления, членов выборных органов местного самоуправления,</w:t>
      </w:r>
      <w:r w:rsidR="002579FD" w:rsidRPr="005C73BE">
        <w:rPr>
          <w:rFonts w:ascii="Times New Roman" w:eastAsia="Lucida Sans Unicode" w:hAnsi="Times New Roman"/>
          <w:sz w:val="28"/>
          <w:szCs w:val="28"/>
          <w:lang w:eastAsia="ru-RU"/>
        </w:rPr>
        <w:t xml:space="preserve"> </w:t>
      </w:r>
      <w:r w:rsidR="005C73BE" w:rsidRPr="005C73BE">
        <w:rPr>
          <w:rFonts w:ascii="Times New Roman" w:eastAsia="Lucida Sans Unicode" w:hAnsi="Times New Roman"/>
          <w:sz w:val="28"/>
          <w:szCs w:val="28"/>
          <w:lang w:eastAsia="ru-RU"/>
        </w:rPr>
        <w:t xml:space="preserve">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661570" w:rsidRPr="00535498" w:rsidRDefault="00684045" w:rsidP="00661570">
      <w:pPr>
        <w:ind w:firstLine="567"/>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w:t>
      </w:r>
      <w:r w:rsidR="00661570" w:rsidRPr="00535498">
        <w:rPr>
          <w:rFonts w:ascii="Times New Roman" w:eastAsia="Times New Roman" w:hAnsi="Times New Roman"/>
          <w:bCs/>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w:t>
      </w:r>
      <w:r w:rsidR="00684045">
        <w:rPr>
          <w:rFonts w:ascii="Times New Roman" w:eastAsia="Times New Roman" w:hAnsi="Times New Roman"/>
          <w:sz w:val="28"/>
          <w:szCs w:val="28"/>
          <w:lang w:eastAsia="ru-RU"/>
        </w:rPr>
        <w:t>5</w:t>
      </w:r>
      <w:r w:rsidRPr="00535498">
        <w:rPr>
          <w:rFonts w:ascii="Times New Roman" w:eastAsia="Times New Roman" w:hAnsi="Times New Roman"/>
          <w:sz w:val="28"/>
          <w:szCs w:val="28"/>
          <w:lang w:eastAsia="ru-RU"/>
        </w:rPr>
        <w:t>)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2. По решению Собрания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w:t>
      </w:r>
      <w:r w:rsidRPr="00F51003">
        <w:rPr>
          <w:rFonts w:ascii="Times New Roman" w:eastAsia="Times New Roman" w:hAnsi="Times New Roman"/>
          <w:sz w:val="28"/>
          <w:szCs w:val="28"/>
          <w:lang w:eastAsia="ru-RU"/>
        </w:rPr>
        <w:t>4, 9</w:t>
      </w:r>
      <w:r w:rsidRPr="00535498">
        <w:rPr>
          <w:rFonts w:ascii="Times New Roman" w:eastAsia="Times New Roman" w:hAnsi="Times New Roman"/>
          <w:sz w:val="28"/>
          <w:szCs w:val="28"/>
          <w:lang w:eastAsia="ru-RU"/>
        </w:rPr>
        <w:t xml:space="preserve"> </w:t>
      </w:r>
      <w:r w:rsidRPr="00B84163">
        <w:rPr>
          <w:rFonts w:ascii="Times New Roman" w:eastAsia="Times New Roman" w:hAnsi="Times New Roman"/>
          <w:sz w:val="28"/>
          <w:szCs w:val="28"/>
          <w:lang w:eastAsia="ru-RU"/>
        </w:rPr>
        <w:t>статьи 7</w:t>
      </w:r>
      <w:r w:rsidRPr="00535498">
        <w:rPr>
          <w:rFonts w:ascii="Times New Roman" w:eastAsia="Times New Roman" w:hAnsi="Times New Roman"/>
          <w:sz w:val="28"/>
          <w:szCs w:val="28"/>
          <w:lang w:eastAsia="ru-RU"/>
        </w:rPr>
        <w:t xml:space="preserve"> настоящего устава.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661570" w:rsidRDefault="00661570" w:rsidP="00B04C43">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7F0DC4" w:rsidRPr="00535498" w:rsidRDefault="007F0DC4" w:rsidP="00661570">
      <w:pPr>
        <w:ind w:firstLine="567"/>
        <w:rPr>
          <w:rFonts w:ascii="Times New Roman" w:eastAsia="Times New Roman" w:hAnsi="Times New Roman"/>
          <w:sz w:val="28"/>
          <w:szCs w:val="28"/>
          <w:lang w:eastAsia="ru-RU"/>
        </w:rPr>
      </w:pPr>
    </w:p>
    <w:p w:rsidR="00661570" w:rsidRPr="00535498" w:rsidRDefault="00661570" w:rsidP="00661570">
      <w:pPr>
        <w:ind w:firstLine="567"/>
        <w:rPr>
          <w:rFonts w:ascii="Times New Roman" w:eastAsia="Times New Roman" w:hAnsi="Times New Roman"/>
          <w:b/>
          <w:bCs/>
          <w:sz w:val="28"/>
          <w:szCs w:val="28"/>
          <w:lang w:eastAsia="ru-RU"/>
        </w:rPr>
      </w:pPr>
      <w:r w:rsidRPr="00535498">
        <w:rPr>
          <w:rFonts w:ascii="Times New Roman" w:eastAsia="Times New Roman" w:hAnsi="Times New Roman"/>
          <w:b/>
          <w:bCs/>
          <w:sz w:val="28"/>
          <w:szCs w:val="28"/>
          <w:lang w:eastAsia="ru-RU"/>
        </w:rPr>
        <w:t>Статья 1</w:t>
      </w:r>
      <w:r w:rsidR="00B96895">
        <w:rPr>
          <w:rFonts w:ascii="Times New Roman" w:eastAsia="Times New Roman" w:hAnsi="Times New Roman"/>
          <w:b/>
          <w:bCs/>
          <w:sz w:val="28"/>
          <w:szCs w:val="28"/>
          <w:lang w:eastAsia="ru-RU"/>
        </w:rPr>
        <w:t>0</w:t>
      </w:r>
      <w:r w:rsidRPr="00535498">
        <w:rPr>
          <w:rFonts w:ascii="Times New Roman" w:eastAsia="Times New Roman" w:hAnsi="Times New Roman"/>
          <w:b/>
          <w:bCs/>
          <w:sz w:val="28"/>
          <w:szCs w:val="28"/>
          <w:lang w:eastAsia="ru-RU"/>
        </w:rPr>
        <w:t>. Муниципальный контроль</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w:t>
      </w:r>
      <w:r w:rsidRPr="00535498">
        <w:rPr>
          <w:rFonts w:ascii="Times New Roman" w:eastAsia="Lucida Sans Unicode" w:hAnsi="Times New Roman"/>
          <w:sz w:val="28"/>
          <w:szCs w:val="28"/>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535498">
        <w:rPr>
          <w:rFonts w:ascii="Times New Roman" w:eastAsia="Lucida Sans Unicode" w:hAnsi="Times New Roman"/>
          <w:sz w:val="28"/>
          <w:szCs w:val="28"/>
          <w:lang w:eastAsia="ru-RU"/>
        </w:rPr>
        <w:lastRenderedPageBreak/>
        <w:t>также муниципальный контроль за соблюдением требований, установленных федеральными законами, законами субъектов Российской Федерации</w:t>
      </w:r>
      <w:r w:rsidRPr="00535498">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4C43" w:rsidRPr="00535498" w:rsidRDefault="00B04C43" w:rsidP="00D50C54">
      <w:pPr>
        <w:rPr>
          <w:rFonts w:ascii="Times New Roman" w:eastAsia="Times New Roman" w:hAnsi="Times New Roman"/>
          <w:sz w:val="28"/>
          <w:szCs w:val="28"/>
          <w:lang w:eastAsia="ru-RU"/>
        </w:rPr>
      </w:pPr>
    </w:p>
    <w:p w:rsidR="00661570" w:rsidRPr="00535498" w:rsidRDefault="00661570" w:rsidP="008E793A">
      <w:pPr>
        <w:ind w:firstLine="567"/>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ГЛАВА III</w:t>
      </w:r>
    </w:p>
    <w:p w:rsidR="00661570" w:rsidRPr="00535498" w:rsidRDefault="00661570" w:rsidP="008E793A">
      <w:pPr>
        <w:ind w:firstLine="567"/>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8E793A" w:rsidRDefault="008E793A"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 xml:space="preserve">Статья </w:t>
      </w:r>
      <w:r w:rsidR="00B96895">
        <w:rPr>
          <w:rFonts w:ascii="Times New Roman" w:eastAsia="Times New Roman" w:hAnsi="Times New Roman"/>
          <w:b/>
          <w:bCs/>
          <w:sz w:val="28"/>
          <w:szCs w:val="28"/>
          <w:lang w:eastAsia="ru-RU"/>
        </w:rPr>
        <w:t>11</w:t>
      </w:r>
      <w:r w:rsidRPr="00535498">
        <w:rPr>
          <w:rFonts w:ascii="Times New Roman" w:eastAsia="Times New Roman" w:hAnsi="Times New Roman"/>
          <w:b/>
          <w:bCs/>
          <w:sz w:val="28"/>
          <w:szCs w:val="28"/>
          <w:lang w:eastAsia="ru-RU"/>
        </w:rPr>
        <w:t>. Права граждан на осуществление местного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Граждане Российской Федерации осуществляют местное самоуправление посредством участия в местных референдумах, муниципальных выборах и иных формах прямого волеизъявления,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Калмыкия, а также через выборные органы и иные органы местного самоуправления.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E793A" w:rsidRDefault="008E793A"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1</w:t>
      </w:r>
      <w:r w:rsidR="00B96895">
        <w:rPr>
          <w:rFonts w:ascii="Times New Roman" w:eastAsia="Times New Roman" w:hAnsi="Times New Roman"/>
          <w:b/>
          <w:bCs/>
          <w:sz w:val="28"/>
          <w:szCs w:val="28"/>
          <w:lang w:eastAsia="ru-RU"/>
        </w:rPr>
        <w:t>2</w:t>
      </w:r>
      <w:r w:rsidRPr="00535498">
        <w:rPr>
          <w:rFonts w:ascii="Times New Roman" w:eastAsia="Times New Roman" w:hAnsi="Times New Roman"/>
          <w:b/>
          <w:bCs/>
          <w:sz w:val="28"/>
          <w:szCs w:val="28"/>
          <w:lang w:eastAsia="ru-RU"/>
        </w:rPr>
        <w:t>. Местный референдум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2. </w:t>
      </w:r>
      <w:r w:rsidRPr="00535498">
        <w:rPr>
          <w:rFonts w:ascii="Times New Roman" w:eastAsia="Lucida Sans Unicode" w:hAnsi="Times New Roman"/>
          <w:sz w:val="28"/>
          <w:szCs w:val="28"/>
          <w:lang w:eastAsia="ru-RU"/>
        </w:rPr>
        <w:t>Местный референдум проводится на всей территории муниципального образования</w:t>
      </w:r>
      <w:r w:rsidRPr="00535498">
        <w:rPr>
          <w:rFonts w:ascii="Times New Roman" w:eastAsia="Times New Roman" w:hAnsi="Times New Roman"/>
          <w:sz w:val="28"/>
          <w:szCs w:val="28"/>
          <w:lang w:eastAsia="ru-RU"/>
        </w:rPr>
        <w:t>.</w:t>
      </w:r>
    </w:p>
    <w:p w:rsidR="00B8737C" w:rsidRPr="00C064A8" w:rsidRDefault="00661570" w:rsidP="00B8737C">
      <w:pPr>
        <w:ind w:firstLine="567"/>
        <w:rPr>
          <w:rFonts w:ascii="Times New Roman" w:eastAsia="Times New Roman" w:hAnsi="Times New Roman"/>
          <w:color w:val="FF0000"/>
          <w:sz w:val="28"/>
          <w:szCs w:val="24"/>
          <w:lang w:eastAsia="ru-RU"/>
        </w:rPr>
      </w:pPr>
      <w:r w:rsidRPr="00535498">
        <w:rPr>
          <w:rFonts w:ascii="Times New Roman" w:eastAsia="Times New Roman" w:hAnsi="Times New Roman"/>
          <w:sz w:val="28"/>
          <w:szCs w:val="28"/>
          <w:lang w:eastAsia="ru-RU"/>
        </w:rPr>
        <w:t>3. Решение о назначении местного референдума принимается Собранием депутатов</w:t>
      </w:r>
      <w:r w:rsidR="00B8737C" w:rsidRPr="00B8737C">
        <w:rPr>
          <w:rFonts w:ascii="Times New Roman" w:eastAsia="Times New Roman" w:hAnsi="Times New Roman"/>
          <w:color w:val="FF0000"/>
          <w:sz w:val="28"/>
          <w:szCs w:val="24"/>
          <w:lang w:eastAsia="ru-RU"/>
        </w:rPr>
        <w:t xml:space="preserve"> </w:t>
      </w:r>
      <w:r w:rsidR="00B8737C" w:rsidRPr="00B8737C">
        <w:rPr>
          <w:rFonts w:ascii="Times New Roman" w:eastAsia="Times New Roman" w:hAnsi="Times New Roman"/>
          <w:sz w:val="28"/>
          <w:szCs w:val="24"/>
          <w:lang w:eastAsia="ru-RU"/>
        </w:rPr>
        <w:t>в соответствии с Федеральным законом «Об общих принципах организации местного самоуправления в Российской Федерации».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4.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 органами местного самоуправления </w:t>
      </w:r>
      <w:r w:rsidRPr="00535498">
        <w:rPr>
          <w:rFonts w:ascii="Times New Roman" w:eastAsia="Times New Roman" w:hAnsi="Times New Roman"/>
          <w:sz w:val="28"/>
          <w:szCs w:val="28"/>
          <w:lang w:eastAsia="ru-RU"/>
        </w:rPr>
        <w:lastRenderedPageBreak/>
        <w:t>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7E6BA0" w:rsidRPr="007E6BA0" w:rsidRDefault="00661570" w:rsidP="007E6BA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5. </w:t>
      </w:r>
      <w:r w:rsidR="007E6BA0" w:rsidRPr="007E6BA0">
        <w:rPr>
          <w:rFonts w:ascii="Times New Roman" w:eastAsia="Times New Roman" w:hAnsi="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6BA0" w:rsidRPr="007E6BA0" w:rsidRDefault="007E6BA0" w:rsidP="007E6BA0">
      <w:pPr>
        <w:ind w:firstLine="567"/>
        <w:rPr>
          <w:rFonts w:ascii="Times New Roman" w:eastAsia="Times New Roman" w:hAnsi="Times New Roman"/>
          <w:sz w:val="28"/>
          <w:szCs w:val="28"/>
          <w:lang w:eastAsia="ru-RU"/>
        </w:rPr>
      </w:pPr>
      <w:r w:rsidRPr="007E6BA0">
        <w:rPr>
          <w:rFonts w:ascii="Times New Roman" w:eastAsia="Times New Roman" w:hAnsi="Times New Roman"/>
          <w:sz w:val="28"/>
          <w:szCs w:val="28"/>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Собрания депутатов.</w:t>
      </w:r>
    </w:p>
    <w:p w:rsidR="007E6BA0" w:rsidRPr="007E6BA0" w:rsidRDefault="007E6BA0" w:rsidP="007E6BA0">
      <w:pPr>
        <w:ind w:firstLine="567"/>
        <w:rPr>
          <w:rFonts w:ascii="Times New Roman" w:eastAsia="Times New Roman" w:hAnsi="Times New Roman"/>
          <w:sz w:val="28"/>
          <w:szCs w:val="28"/>
          <w:lang w:eastAsia="ru-RU"/>
        </w:rPr>
      </w:pPr>
      <w:r w:rsidRPr="007E6BA0">
        <w:rPr>
          <w:rFonts w:ascii="Times New Roman" w:eastAsia="Times New Roman" w:hAnsi="Times New Roman"/>
          <w:sz w:val="28"/>
          <w:szCs w:val="28"/>
          <w:lang w:eastAsia="ru-RU"/>
        </w:rPr>
        <w:t>Инициаторам проведения местного референдума должна быть обеспечена возможность изложения своей позиции при рассмотрении указанного решения.</w:t>
      </w:r>
    </w:p>
    <w:p w:rsidR="007E6BA0" w:rsidRPr="007E6BA0" w:rsidRDefault="007E6BA0" w:rsidP="007E6BA0">
      <w:pPr>
        <w:ind w:firstLine="567"/>
        <w:rPr>
          <w:rFonts w:ascii="Times New Roman" w:eastAsia="Times New Roman" w:hAnsi="Times New Roman"/>
          <w:sz w:val="28"/>
          <w:szCs w:val="28"/>
          <w:lang w:eastAsia="ru-RU"/>
        </w:rPr>
      </w:pPr>
      <w:r w:rsidRPr="007E6BA0">
        <w:rPr>
          <w:rFonts w:ascii="Times New Roman" w:eastAsia="Times New Roman" w:hAnsi="Times New Roman"/>
          <w:sz w:val="28"/>
          <w:szCs w:val="28"/>
          <w:lang w:eastAsia="ru-RU"/>
        </w:rPr>
        <w:t>В случае если принятие правового акта, проект которого внесен в порядке реализации принятого на местном референдуме решения, относится к компетенции коллегиального органа местного самоуправления, указанный проект должен быть рассмотрен на открытом заседании данного органа. Мотивированное решение, принятое в срок, предусмотренный абзацем 1 настоящей части, должно быть официально в письменной форме доведено до сведения инициаторов проведения местного референдума и подлежит обязательному исполнению на территории муниципального образования.</w:t>
      </w:r>
    </w:p>
    <w:p w:rsidR="00661570" w:rsidRPr="00535498" w:rsidRDefault="00661570" w:rsidP="007E6BA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D50C54" w:rsidRDefault="00D50C54" w:rsidP="00D50C54">
      <w:pPr>
        <w:rPr>
          <w:rFonts w:ascii="Times New Roman" w:eastAsia="Times New Roman" w:hAnsi="Times New Roman"/>
          <w:b/>
          <w:bCs/>
          <w:sz w:val="28"/>
          <w:szCs w:val="28"/>
          <w:lang w:eastAsia="ru-RU"/>
        </w:rPr>
      </w:pPr>
    </w:p>
    <w:p w:rsidR="00D50C54" w:rsidRDefault="00661570" w:rsidP="00D50C54">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1</w:t>
      </w:r>
      <w:r w:rsidR="00B96895">
        <w:rPr>
          <w:rFonts w:ascii="Times New Roman" w:eastAsia="Times New Roman" w:hAnsi="Times New Roman"/>
          <w:b/>
          <w:bCs/>
          <w:sz w:val="28"/>
          <w:szCs w:val="28"/>
          <w:lang w:eastAsia="ru-RU"/>
        </w:rPr>
        <w:t>3</w:t>
      </w:r>
      <w:r w:rsidRPr="00535498">
        <w:rPr>
          <w:rFonts w:ascii="Times New Roman" w:eastAsia="Times New Roman" w:hAnsi="Times New Roman"/>
          <w:b/>
          <w:bCs/>
          <w:sz w:val="28"/>
          <w:szCs w:val="28"/>
          <w:lang w:eastAsia="ru-RU"/>
        </w:rPr>
        <w:t>. Муниципальные выборы</w:t>
      </w:r>
    </w:p>
    <w:p w:rsidR="00661570" w:rsidRPr="00535498" w:rsidRDefault="00661570" w:rsidP="00D50C54">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Муниципальные выборы назначаются Собранием депутатов не ранее чем за 90 дней и не позднее, чем за 80 дней до дня голосования.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w:t>
      </w:r>
      <w:r w:rsidRPr="00535498">
        <w:rPr>
          <w:rFonts w:ascii="Times New Roman" w:eastAsia="Times New Roman" w:hAnsi="Times New Roman"/>
          <w:sz w:val="28"/>
          <w:szCs w:val="28"/>
          <w:lang w:eastAsia="ru-RU"/>
        </w:rPr>
        <w:lastRenderedPageBreak/>
        <w:t>определения результатов муниципальных выборов устанавливаются федеральным законом и принимаемыми в соответствии с ним законами Республики Калмыкия.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Итоги муниципальных выборов подлежат официальному опубликованию (обнародованию).</w:t>
      </w:r>
    </w:p>
    <w:p w:rsidR="008E793A" w:rsidRDefault="008E793A" w:rsidP="00661570">
      <w:pPr>
        <w:ind w:firstLine="567"/>
        <w:rPr>
          <w:rFonts w:ascii="Times New Roman" w:eastAsia="Times New Roman" w:hAnsi="Times New Roman"/>
          <w:b/>
          <w:bCs/>
          <w:sz w:val="28"/>
          <w:szCs w:val="28"/>
          <w:lang w:eastAsia="ru-RU"/>
        </w:rPr>
      </w:pPr>
    </w:p>
    <w:p w:rsidR="00300DFB" w:rsidRPr="00300DFB" w:rsidRDefault="00300DFB" w:rsidP="00300DFB">
      <w:pPr>
        <w:ind w:firstLine="567"/>
        <w:rPr>
          <w:rFonts w:ascii="Times New Roman" w:eastAsia="Times New Roman" w:hAnsi="Times New Roman"/>
          <w:b/>
          <w:bCs/>
          <w:sz w:val="28"/>
          <w:szCs w:val="28"/>
          <w:lang w:eastAsia="ru-RU"/>
        </w:rPr>
      </w:pPr>
      <w:r w:rsidRPr="00300DFB">
        <w:rPr>
          <w:rFonts w:ascii="Times New Roman" w:eastAsia="Times New Roman" w:hAnsi="Times New Roman"/>
          <w:b/>
          <w:bCs/>
          <w:sz w:val="28"/>
          <w:szCs w:val="28"/>
          <w:lang w:eastAsia="ru-RU"/>
        </w:rPr>
        <w:t>Статья 1</w:t>
      </w:r>
      <w:r w:rsidR="00596725">
        <w:rPr>
          <w:rFonts w:ascii="Times New Roman" w:eastAsia="Times New Roman" w:hAnsi="Times New Roman"/>
          <w:b/>
          <w:bCs/>
          <w:sz w:val="28"/>
          <w:szCs w:val="28"/>
          <w:lang w:eastAsia="ru-RU"/>
        </w:rPr>
        <w:t>4</w:t>
      </w:r>
      <w:r w:rsidRPr="00300DFB">
        <w:rPr>
          <w:rFonts w:ascii="Times New Roman" w:eastAsia="Times New Roman" w:hAnsi="Times New Roman"/>
          <w:b/>
          <w:bCs/>
          <w:sz w:val="28"/>
          <w:szCs w:val="28"/>
          <w:lang w:eastAsia="ru-RU"/>
        </w:rPr>
        <w:t>. Голосование по отзыву депутата Собрания депутатов, выборного должностного лица местного самоуправления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1. Голосование по отзыву депутата Собрания депутатов, выборного должностного лица местного самоуправления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2. Отзыв избранного на муниципальных выборах депутата Собрания депутатов, выборного должностного лица  местного самоуправления является мерой ответственности, возможность наступления которой обусловлена правом избирателей осуществлять контроль за его деятельностью. Право отзыва не может быть использовано в период со дня инициирования вопроса о досрочном прекращении полномочий Собрания депутатов в порядке, установленном статьей 73 Федерального закона «Об общих принципах организации местного самоуправления в Российской Федерации».</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Право отзыва не может быть использовано в течение первого года (двенадцати месяцев) со дня избрания депутата Собрания депутатов, выборного должностного лица местного самоуправления и в течение одного года (двенадцати месяцев) перед истечением срока, на который он избран.</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3. Основаниями для отзыва депутата Собрания депутатов,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 повлекшие утрату доверия населения к ним.</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Глава муниципального образования (ахлачи) может быть отозван в случаях:</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Степному Уложению (Конституции) Республики Калмыкия, законам Республики Калмыкия, настоящему уставу и повлекли нарушение (ограничение) прав и свобод человека и гражданина или причинили иной вред;</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 xml:space="preserve">2) если в результате его противоправных действий либо неисполнения им своих полномочий муниципальному образованию и (или) его населению </w:t>
      </w:r>
      <w:r w:rsidRPr="00300DFB">
        <w:rPr>
          <w:rFonts w:ascii="Times New Roman" w:eastAsia="Times New Roman" w:hAnsi="Times New Roman"/>
          <w:bCs/>
          <w:sz w:val="28"/>
          <w:szCs w:val="28"/>
          <w:lang w:eastAsia="ru-RU"/>
        </w:rPr>
        <w:lastRenderedPageBreak/>
        <w:t>нанесен существенный материальный ущерб, установленный вступившим в законную силу решением суда;</w:t>
      </w:r>
    </w:p>
    <w:p w:rsidR="00300DFB" w:rsidRPr="00300DFB" w:rsidRDefault="00300DFB" w:rsidP="00300DFB">
      <w:pPr>
        <w:numPr>
          <w:ilvl w:val="0"/>
          <w:numId w:val="2"/>
        </w:numPr>
        <w:tabs>
          <w:tab w:val="num" w:pos="0"/>
        </w:tabs>
        <w:ind w:left="0"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полномочий органами местного самоуправления муниципального образования, а равно для участия населения муниципального образования в осуществлении местного самоуправления;</w:t>
      </w:r>
    </w:p>
    <w:p w:rsidR="00300DFB" w:rsidRPr="00300DFB" w:rsidRDefault="00300DFB" w:rsidP="00300DFB">
      <w:pPr>
        <w:numPr>
          <w:ilvl w:val="0"/>
          <w:numId w:val="2"/>
        </w:numPr>
        <w:tabs>
          <w:tab w:val="num" w:pos="0"/>
        </w:tabs>
        <w:ind w:left="0"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если им был нарушен срок издания муниципального правового акта необходимого для реализации решения, предусмотренного частью 3 статьи 46 устава, и данное нарушение было установлено вступившим в законную силу решением суда.</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Основанием для отзыва не могут служить политические мотивы (политическая деятельность, позиция при голосовании).</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4.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местожительство которого расположено в пределах соответствующего избирательного округа.</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Инициатива отзыва депутата Собрания депутатов, выборного должностного лица местного самоуправления,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При выдвижении инициативы по отзыву депутата Собрания депутатов, выборного должностного лица местного самоуправления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иных материалов, инициативная группа предоставляет в избирательную комиссию ходатайство об истребовании необходимых материалов, являющихся основанием для выдвижения инициативы отзыва. При поступлении из </w:t>
      </w:r>
      <w:r w:rsidRPr="00300DFB">
        <w:rPr>
          <w:rFonts w:ascii="Times New Roman" w:eastAsia="Times New Roman" w:hAnsi="Times New Roman"/>
          <w:bCs/>
          <w:sz w:val="28"/>
          <w:szCs w:val="28"/>
          <w:lang w:eastAsia="ru-RU"/>
        </w:rPr>
        <w:lastRenderedPageBreak/>
        <w:t>избирательной комиссии документов для проверки соответствия инициативы отзыва требованиям законодательства и настоящего устава Собрание депутатов проверяет имеющиеся материалы, а при их отсутствии направляет запрос в суд о предоставлении Собранию депутатов копии судебного решения по факту нарушения депутатом Собрания депутатов, выборным должностным лицом местного самоуправления законодательства, совершения противоправного деяния. Вопрос должен быть рассмотрен на заседании Собрания депутатов не позднее 7 дней с даты поступления материалов.</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При подтверждении наличия оснований для отзыва, глава муниципального образования (ахлачи)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Собрания депутатов и передать для опубликования официальную информацию о дате, времени, месте и основаниях проведения отчета, в 3-дневный срок.</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Для отзыва депутата Собрания депутатов, выборного должностного лица местного самоуправления сбор подписей организуется в избирательном округе, по которому депутаты Собрания депутатов были избраны, а число подписей, которое необходимо собрать в поддержку данной инициативы, должно быть не менее 5% от числа избирателей, зарегистрированных в соответствующем округе.</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Составление списков участников голосования по отзыву, их предоставление 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применительно к настоящей статье.</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5. Подготовку и проведение голосования по отзыву организуют:</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1) избирательная комиссия муниципального образования либо соответствующая территориальная избирательная комиссия, на которую возложены полномочия избирательной комиссии муниципального образования, действующая в качестве комиссии по отзыву;</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2) участковые комиссии.</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избирательной комиссией.</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Формирование участковых комиссий, статус и полномочия их членов, а также организация деятельности комиссий применительно к настоящей статье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lastRenderedPageBreak/>
        <w:t>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по одному члену этих комиссий с правом совещательного голоса, а также наблюдателей в каждую участковую комиссию.</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6. Решение о назначении голосования по отзыву депутата Собрания депутатов, выборного должностного лица местного самоуправления принимается Собранием депутатов не позднее 14 дней со дня предоставления 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Собрания депутатов указанное лицо извещается не позднее, чем за три дня до его проведения.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Решение о назначении голосования по отзыву депутата Собрания депутатов, выборного должностного лица местного самоуправления подлежит опубликованию (обнародованию) в течение пяти дней со дня его принятия.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Одновременно с публикацией (обнародованием) решения Собрания депутатов о назначении голосования по отзыву депутата Собрания депутатов, выборного должностного лица местного самоуправления должны быть опубликованы (обнародованы) объяснения отзываемого лица, в случае если таковые имеются.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7. Граждане имеют право на информацию об основаниях инициирования вопроса об отзыве, позиции участников кампании по отзыву, а также о действиях и мероприятиях, связанных с отзывом.</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В период проведении кампании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с учетом особенностей, предусмотренных настоящей статьей.</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Редакции периодических печатных изданий (независимо от форм собственности) вправе предоставлять участникам кампании по отзыву печатную площадь только за плату. Оплата указанных услуг осуществляется через фонд, созданный дли финансирования кампании по отзыву. При этом условия оплаты должны быть едиными для всех участников кампании по отзыву.</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 xml:space="preserve">8. Депутат Собрания депутатов, выборного должностного лица местного самоуправления считается отозванным, если за отзыв проголосовало не менее </w:t>
      </w:r>
      <w:r w:rsidRPr="00300DFB">
        <w:rPr>
          <w:rFonts w:ascii="Times New Roman" w:eastAsia="Times New Roman" w:hAnsi="Times New Roman"/>
          <w:bCs/>
          <w:sz w:val="28"/>
          <w:szCs w:val="28"/>
          <w:lang w:eastAsia="ru-RU"/>
        </w:rPr>
        <w:lastRenderedPageBreak/>
        <w:t>половины избирателей, зарегистрированных в муниципальном образовании (избирательном округе).</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Итоги голосования по отзыву депутата Собрания депутатов, выборного должностного лица местного самоуправления и принятое решение подлежит официальному опубликованию (обнародованию) в течение семи дней.</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Депутат Собрания депутатов, выборного должностного лица местного самоуправления считается отозванным и его полномочия прекращаются со следующего дня после опубликования (обнародования) итогов голосования по отзыву.</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В случае если по результатам голосования отзыв депутата Собрания депутатов, выборного должностного лица местного самоуправления не состоялся, то проведение процедуры вторичного отзыва по одним и тем же основаниям не допускается.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Отзыв депутата Собрания депутатов, выборного должностного лица местного самоуправления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300DFB" w:rsidRPr="00701F90" w:rsidRDefault="00300DFB" w:rsidP="00300DFB">
      <w:pPr>
        <w:ind w:firstLine="567"/>
        <w:rPr>
          <w:rFonts w:ascii="Times New Roman" w:eastAsia="Times New Roman" w:hAnsi="Times New Roman"/>
          <w:bCs/>
          <w:sz w:val="28"/>
          <w:szCs w:val="28"/>
          <w:highlight w:val="yellow"/>
          <w:lang w:eastAsia="ru-RU"/>
        </w:rPr>
      </w:pPr>
      <w:r w:rsidRPr="00300DFB">
        <w:rPr>
          <w:rFonts w:ascii="Times New Roman" w:eastAsia="Times New Roman" w:hAnsi="Times New Roman"/>
          <w:bCs/>
          <w:sz w:val="28"/>
          <w:szCs w:val="28"/>
          <w:lang w:eastAsia="ru-RU"/>
        </w:rPr>
        <w:t xml:space="preserve">9. </w:t>
      </w:r>
      <w:r w:rsidRPr="00EE6AB2">
        <w:rPr>
          <w:rFonts w:ascii="Times New Roman" w:eastAsia="Times New Roman" w:hAnsi="Times New Roman"/>
          <w:bCs/>
          <w:sz w:val="28"/>
          <w:szCs w:val="28"/>
          <w:lang w:eastAsia="ru-RU"/>
        </w:rPr>
        <w:t>Расходы, связанные с подготовкой и проведением голосования после принятия Собранием депутатов решения о назначении голосования</w:t>
      </w:r>
      <w:r w:rsidR="00EE6AB2" w:rsidRPr="00EE6AB2">
        <w:rPr>
          <w:rFonts w:ascii="Times New Roman" w:eastAsia="Times New Roman" w:hAnsi="Times New Roman"/>
          <w:bCs/>
          <w:sz w:val="28"/>
          <w:szCs w:val="28"/>
          <w:lang w:eastAsia="ru-RU"/>
        </w:rPr>
        <w:t xml:space="preserve">, </w:t>
      </w:r>
      <w:r w:rsidRPr="00EE6AB2">
        <w:rPr>
          <w:rFonts w:ascii="Times New Roman" w:eastAsia="Times New Roman" w:hAnsi="Times New Roman"/>
          <w:bCs/>
          <w:sz w:val="28"/>
          <w:szCs w:val="28"/>
          <w:lang w:eastAsia="ru-RU"/>
        </w:rPr>
        <w:t xml:space="preserve"> производятся за счет средств местного бюджета. </w:t>
      </w:r>
    </w:p>
    <w:p w:rsidR="00C91ABA" w:rsidRPr="00C91ABA" w:rsidRDefault="00C91ABA" w:rsidP="00C91ABA">
      <w:pPr>
        <w:ind w:firstLine="567"/>
        <w:rPr>
          <w:rFonts w:ascii="Times New Roman" w:eastAsia="Times New Roman" w:hAnsi="Times New Roman"/>
          <w:sz w:val="28"/>
          <w:szCs w:val="28"/>
          <w:lang w:eastAsia="ru-RU"/>
        </w:rPr>
      </w:pPr>
      <w:r w:rsidRPr="00C91ABA">
        <w:rPr>
          <w:rFonts w:ascii="Times New Roman" w:eastAsia="Times New Roman" w:hAnsi="Times New Roman"/>
          <w:sz w:val="28"/>
          <w:szCs w:val="28"/>
          <w:lang w:eastAsia="ru-RU"/>
        </w:rPr>
        <w:t xml:space="preserve">Главным распорядителем средств на подготовку и проведение кампании по отзыву является избирательная комиссия муниципального образования. </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Расходы, связанные с инициированием голосования по отзыву депутата Собрания депутатов, выборного должностного лица местного самоуправления, осуществляются за счет инициаторов.</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Инициативная группа по отзыву обязана создать собственный фонд для финансирования кампании по отзыву в течение трех дней с момента подачи заявления для ее регистрации избирательной комиссией муниципального образования, а лицо, отзыв которого инициируется, - в течение трех дней после назначения даты голосования по отзыву.</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избирательной комиссией муниципального образования одновременно с регистрацией инициативной группы.</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 муниципального образования.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 xml:space="preserve">Создание фондов, определение источников и предельных размеров, перечисляемых в фонды средств, а также предельных размеров расходов этих </w:t>
      </w:r>
      <w:r w:rsidRPr="00300DFB">
        <w:rPr>
          <w:rFonts w:ascii="Times New Roman" w:eastAsia="Times New Roman" w:hAnsi="Times New Roman"/>
          <w:bCs/>
          <w:sz w:val="28"/>
          <w:szCs w:val="28"/>
          <w:lang w:eastAsia="ru-RU"/>
        </w:rPr>
        <w:lastRenderedPageBreak/>
        <w:t>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10. Любые решения и действия (бездействие), нарушающие право граждан на участие в голосовании по отзыву, могут быть обжалованы в суде.</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Все иные неурегулированные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8E793A" w:rsidRDefault="008E793A"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1</w:t>
      </w:r>
      <w:r w:rsidR="00596725">
        <w:rPr>
          <w:rFonts w:ascii="Times New Roman" w:eastAsia="Times New Roman" w:hAnsi="Times New Roman"/>
          <w:b/>
          <w:bCs/>
          <w:sz w:val="28"/>
          <w:szCs w:val="28"/>
          <w:lang w:eastAsia="ru-RU"/>
        </w:rPr>
        <w:t>5</w:t>
      </w:r>
      <w:r w:rsidRPr="00535498">
        <w:rPr>
          <w:rFonts w:ascii="Times New Roman" w:eastAsia="Times New Roman" w:hAnsi="Times New Roman"/>
          <w:b/>
          <w:bCs/>
          <w:sz w:val="28"/>
          <w:szCs w:val="28"/>
          <w:lang w:eastAsia="ru-RU"/>
        </w:rPr>
        <w:t>. Голосование по вопросам изменения границ муниципального образования, преобразования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E793A" w:rsidRDefault="008E793A"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1</w:t>
      </w:r>
      <w:r w:rsidR="00596725">
        <w:rPr>
          <w:rFonts w:ascii="Times New Roman" w:eastAsia="Times New Roman" w:hAnsi="Times New Roman"/>
          <w:b/>
          <w:bCs/>
          <w:sz w:val="28"/>
          <w:szCs w:val="28"/>
          <w:lang w:eastAsia="ru-RU"/>
        </w:rPr>
        <w:t>6</w:t>
      </w:r>
      <w:r w:rsidRPr="00535498">
        <w:rPr>
          <w:rFonts w:ascii="Times New Roman" w:eastAsia="Times New Roman" w:hAnsi="Times New Roman"/>
          <w:b/>
          <w:bCs/>
          <w:sz w:val="28"/>
          <w:szCs w:val="28"/>
          <w:lang w:eastAsia="ru-RU"/>
        </w:rPr>
        <w:t>. Правотворческая инициатива граждан</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С правотворческой инициативой может выступить инициативная группа граждан, </w:t>
      </w:r>
      <w:r w:rsidRPr="00535498">
        <w:rPr>
          <w:rFonts w:ascii="Times New Roman" w:eastAsia="Times New Roman" w:hAnsi="Times New Roman"/>
          <w:bCs/>
          <w:sz w:val="28"/>
          <w:szCs w:val="28"/>
          <w:lang w:eastAsia="ru-RU"/>
        </w:rPr>
        <w:t>минимальная численность которой не может превышать</w:t>
      </w:r>
      <w:r w:rsidRPr="00535498">
        <w:rPr>
          <w:rFonts w:ascii="Times New Roman" w:eastAsia="Times New Roman" w:hAnsi="Times New Roman"/>
          <w:sz w:val="28"/>
          <w:szCs w:val="28"/>
          <w:lang w:eastAsia="ru-RU"/>
        </w:rPr>
        <w:t xml:space="preserve"> 3 процента от числа жителей муниципального образования, обладающих избирательным правом, в порядке, установленном нормативным правовым актом Собрания депутатов.</w:t>
      </w:r>
    </w:p>
    <w:p w:rsidR="008E793A" w:rsidRDefault="008E793A" w:rsidP="00661570">
      <w:pPr>
        <w:ind w:firstLine="567"/>
        <w:outlineLvl w:val="3"/>
        <w:rPr>
          <w:rFonts w:ascii="Times New Roman" w:eastAsia="Times New Roman" w:hAnsi="Times New Roman"/>
          <w:b/>
          <w:bCs/>
          <w:sz w:val="28"/>
          <w:szCs w:val="28"/>
          <w:lang w:eastAsia="ru-RU"/>
        </w:rPr>
      </w:pPr>
    </w:p>
    <w:p w:rsidR="00661570" w:rsidRPr="00535498" w:rsidRDefault="00661570" w:rsidP="00661570">
      <w:pPr>
        <w:ind w:firstLine="567"/>
        <w:outlineLvl w:val="3"/>
        <w:rPr>
          <w:rFonts w:ascii="Times New Roman" w:eastAsia="Times New Roman" w:hAnsi="Times New Roman"/>
          <w:b/>
          <w:bCs/>
          <w:sz w:val="28"/>
          <w:szCs w:val="28"/>
          <w:lang w:eastAsia="ru-RU"/>
        </w:rPr>
      </w:pPr>
      <w:r w:rsidRPr="00535498">
        <w:rPr>
          <w:rFonts w:ascii="Times New Roman" w:eastAsia="Times New Roman" w:hAnsi="Times New Roman"/>
          <w:b/>
          <w:bCs/>
          <w:sz w:val="28"/>
          <w:szCs w:val="28"/>
          <w:lang w:eastAsia="ru-RU"/>
        </w:rPr>
        <w:t>Статья 1</w:t>
      </w:r>
      <w:r w:rsidR="00596725">
        <w:rPr>
          <w:rFonts w:ascii="Times New Roman" w:eastAsia="Times New Roman" w:hAnsi="Times New Roman"/>
          <w:b/>
          <w:bCs/>
          <w:sz w:val="28"/>
          <w:szCs w:val="28"/>
          <w:lang w:eastAsia="ru-RU"/>
        </w:rPr>
        <w:t>7</w:t>
      </w:r>
      <w:r w:rsidRPr="00535498">
        <w:rPr>
          <w:rFonts w:ascii="Times New Roman" w:eastAsia="Times New Roman" w:hAnsi="Times New Roman"/>
          <w:b/>
          <w:bCs/>
          <w:sz w:val="28"/>
          <w:szCs w:val="28"/>
          <w:lang w:eastAsia="ru-RU"/>
        </w:rPr>
        <w:t>. Территориальное общественное самоуправление</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lastRenderedPageBreak/>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57825" w:rsidRPr="005408AD" w:rsidRDefault="00661570" w:rsidP="00057825">
      <w:pPr>
        <w:ind w:firstLine="567"/>
        <w:rPr>
          <w:rFonts w:ascii="Times New Roman" w:hAnsi="Times New Roman"/>
          <w:sz w:val="28"/>
          <w:szCs w:val="24"/>
          <w:lang w:eastAsia="ru-RU"/>
        </w:rPr>
      </w:pPr>
      <w:r w:rsidRPr="00535498">
        <w:rPr>
          <w:rFonts w:ascii="Times New Roman" w:eastAsia="Times New Roman" w:hAnsi="Times New Roman"/>
          <w:sz w:val="28"/>
          <w:szCs w:val="28"/>
          <w:lang w:eastAsia="ru-RU"/>
        </w:rPr>
        <w:t xml:space="preserve">3. </w:t>
      </w:r>
      <w:r w:rsidR="00057825" w:rsidRPr="00057825">
        <w:rPr>
          <w:rFonts w:ascii="Times New Roman" w:hAnsi="Times New Roman"/>
          <w:sz w:val="28"/>
          <w:szCs w:val="24"/>
          <w:lang w:eastAsia="ru-RU"/>
        </w:rPr>
        <w:t>Порядок регистрации устава территориального общественного самоуправления и Порядок</w:t>
      </w:r>
      <w:r w:rsidR="00057825">
        <w:rPr>
          <w:rFonts w:ascii="Times New Roman" w:hAnsi="Times New Roman"/>
          <w:color w:val="FF0000"/>
          <w:sz w:val="28"/>
          <w:szCs w:val="24"/>
          <w:lang w:eastAsia="ru-RU"/>
        </w:rPr>
        <w:t xml:space="preserve"> </w:t>
      </w:r>
      <w:r w:rsidR="00057825" w:rsidRPr="005408AD">
        <w:rPr>
          <w:rFonts w:ascii="Times New Roman" w:hAnsi="Times New Roman"/>
          <w:sz w:val="28"/>
          <w:szCs w:val="24"/>
          <w:lang w:eastAsia="ru-RU"/>
        </w:rPr>
        <w:t>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057825" w:rsidRPr="00535498" w:rsidRDefault="00057825" w:rsidP="00661570">
      <w:pPr>
        <w:ind w:firstLine="567"/>
        <w:rPr>
          <w:rFonts w:ascii="Times New Roman" w:eastAsia="Times New Roman" w:hAnsi="Times New Roman"/>
          <w:sz w:val="28"/>
          <w:szCs w:val="28"/>
          <w:lang w:eastAsia="ru-RU"/>
        </w:rPr>
      </w:pPr>
    </w:p>
    <w:p w:rsidR="00661570" w:rsidRPr="00535498" w:rsidRDefault="00596725" w:rsidP="00661570">
      <w:pPr>
        <w:ind w:firstLine="567"/>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Статья 18</w:t>
      </w:r>
      <w:r w:rsidR="00661570" w:rsidRPr="00535498">
        <w:rPr>
          <w:rFonts w:ascii="Times New Roman" w:eastAsia="Times New Roman" w:hAnsi="Times New Roman"/>
          <w:b/>
          <w:bCs/>
          <w:sz w:val="28"/>
          <w:szCs w:val="28"/>
          <w:lang w:eastAsia="ru-RU"/>
        </w:rPr>
        <w:t>. Публичные слушания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(ахлачи) могут проводиться публичные слушания.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Порядок организации и проведения публичных слушаний определяется нормативным правовым актом Собрания депутатов.</w:t>
      </w:r>
    </w:p>
    <w:p w:rsidR="008E793A" w:rsidRDefault="008E793A"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1</w:t>
      </w:r>
      <w:r w:rsidR="00596725">
        <w:rPr>
          <w:rFonts w:ascii="Times New Roman" w:eastAsia="Times New Roman" w:hAnsi="Times New Roman"/>
          <w:b/>
          <w:bCs/>
          <w:sz w:val="28"/>
          <w:szCs w:val="28"/>
          <w:lang w:eastAsia="ru-RU"/>
        </w:rPr>
        <w:t>9</w:t>
      </w:r>
      <w:r w:rsidRPr="00535498">
        <w:rPr>
          <w:rFonts w:ascii="Times New Roman" w:eastAsia="Times New Roman" w:hAnsi="Times New Roman"/>
          <w:b/>
          <w:bCs/>
          <w:sz w:val="28"/>
          <w:szCs w:val="28"/>
          <w:lang w:eastAsia="ru-RU"/>
        </w:rPr>
        <w:t>. Собрание граждан</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2. Собрание граждан проводится по инициативе населения, Собрания депутатов, главы муниципального образования (ахлачи), а также в случаях, предусмотренных уставом территориального общественного самоуправления.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Собрание граждан, проводимое по инициативе Собрания депутатов или главы муниципального образования (ахлачи), назначается соответственно Собранием депутатов или главой муниципального образования (ахлачи).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Собрание граждан, проводимое по инициативе населения, назначается 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w:t>
      </w:r>
      <w:r w:rsidRPr="00535498">
        <w:rPr>
          <w:rFonts w:ascii="Times New Roman" w:eastAsia="Times New Roman" w:hAnsi="Times New Roman"/>
          <w:sz w:val="28"/>
          <w:szCs w:val="28"/>
          <w:lang w:eastAsia="ru-RU"/>
        </w:rPr>
        <w:lastRenderedPageBreak/>
        <w:t>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 жителей муниципального образования обладающих избирательным правом и поддерживающих инициативу проведения собрания граждан. Обращение подлежит рассмотрению на ближайшей сессии 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нарушен установленный настоящим уставом порядок выдвижения инициативы проведения собрания граждан.</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Итоги собрания граждан подлежат официальному опубликованию (обнародованию).</w:t>
      </w:r>
    </w:p>
    <w:p w:rsidR="008E793A" w:rsidRDefault="008E793A" w:rsidP="00661570">
      <w:pPr>
        <w:ind w:firstLine="567"/>
        <w:rPr>
          <w:rFonts w:ascii="Times New Roman" w:eastAsia="Times New Roman" w:hAnsi="Times New Roman"/>
          <w:b/>
          <w:bCs/>
          <w:sz w:val="28"/>
          <w:szCs w:val="28"/>
          <w:lang w:eastAsia="ru-RU"/>
        </w:rPr>
      </w:pPr>
    </w:p>
    <w:p w:rsidR="00661570" w:rsidRPr="00535498" w:rsidRDefault="00596725" w:rsidP="00661570">
      <w:pPr>
        <w:ind w:firstLine="567"/>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Статья 20</w:t>
      </w:r>
      <w:r w:rsidR="00661570" w:rsidRPr="00535498">
        <w:rPr>
          <w:rFonts w:ascii="Times New Roman" w:eastAsia="Times New Roman" w:hAnsi="Times New Roman"/>
          <w:b/>
          <w:bCs/>
          <w:sz w:val="28"/>
          <w:szCs w:val="28"/>
          <w:lang w:eastAsia="ru-RU"/>
        </w:rPr>
        <w:t>. Конференция граждан (собрание делегатов)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В случаях, предусмотренных нормативным правовым актом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Итоги конференции граждан (собрания делегатов) подлежат официальному опубликованию (обнародованию).</w:t>
      </w:r>
    </w:p>
    <w:p w:rsidR="00D50C54" w:rsidRDefault="00D50C54" w:rsidP="00D50C54">
      <w:pPr>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 xml:space="preserve">Статья </w:t>
      </w:r>
      <w:r w:rsidR="00596725">
        <w:rPr>
          <w:rFonts w:ascii="Times New Roman" w:eastAsia="Times New Roman" w:hAnsi="Times New Roman"/>
          <w:b/>
          <w:bCs/>
          <w:sz w:val="28"/>
          <w:szCs w:val="28"/>
          <w:lang w:eastAsia="ru-RU"/>
        </w:rPr>
        <w:t>2</w:t>
      </w:r>
      <w:r w:rsidRPr="00535498">
        <w:rPr>
          <w:rFonts w:ascii="Times New Roman" w:eastAsia="Times New Roman" w:hAnsi="Times New Roman"/>
          <w:b/>
          <w:bCs/>
          <w:sz w:val="28"/>
          <w:szCs w:val="28"/>
          <w:lang w:eastAsia="ru-RU"/>
        </w:rPr>
        <w:t>1. Опрос граждан</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Результаты опроса носят рекомендательный характер.</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lastRenderedPageBreak/>
        <w:t>3. Опрос граждан проводится по инициативе:</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Собрания депутатов или главы муниципального образования (ахлачи) - по вопросам местного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органов государственной власти Республики Калмыкия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Порядок назначения и проведения опроса граждан определяется нормативными правовыми актами Собрания депутатов в соответствии с законом Республики Калмыкия.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5. Жители муниципального образования должны быть проинформированы о проведении опроса граждан не менее чем за десять дней до его проведения.</w:t>
      </w:r>
    </w:p>
    <w:p w:rsidR="000B5D85" w:rsidRDefault="000B5D85"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w:t>
      </w:r>
      <w:r w:rsidR="00596725">
        <w:rPr>
          <w:rFonts w:ascii="Times New Roman" w:eastAsia="Times New Roman" w:hAnsi="Times New Roman"/>
          <w:b/>
          <w:bCs/>
          <w:sz w:val="28"/>
          <w:szCs w:val="28"/>
          <w:lang w:eastAsia="ru-RU"/>
        </w:rPr>
        <w:t>2</w:t>
      </w:r>
      <w:r w:rsidRPr="00535498">
        <w:rPr>
          <w:rFonts w:ascii="Times New Roman" w:eastAsia="Times New Roman" w:hAnsi="Times New Roman"/>
          <w:b/>
          <w:bCs/>
          <w:sz w:val="28"/>
          <w:szCs w:val="28"/>
          <w:lang w:eastAsia="ru-RU"/>
        </w:rPr>
        <w:t>. Обращение граждан в органы местного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Граждане имеют право на индивидуальные и коллективные обращения в органы местного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Обращение граждан в органы местного самоуправления рассматриваются в порядке и сроки, установленные федеральным законом.</w:t>
      </w:r>
    </w:p>
    <w:p w:rsidR="000B5D85" w:rsidRDefault="000B5D85" w:rsidP="000B5D85">
      <w:pPr>
        <w:ind w:firstLine="567"/>
        <w:jc w:val="center"/>
        <w:rPr>
          <w:rFonts w:ascii="Times New Roman" w:eastAsia="Times New Roman" w:hAnsi="Times New Roman"/>
          <w:b/>
          <w:bCs/>
          <w:sz w:val="28"/>
          <w:szCs w:val="28"/>
          <w:lang w:eastAsia="ru-RU"/>
        </w:rPr>
      </w:pPr>
    </w:p>
    <w:p w:rsidR="00661570" w:rsidRPr="00535498" w:rsidRDefault="00661570" w:rsidP="000B5D85">
      <w:pPr>
        <w:ind w:firstLine="567"/>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ГЛАВА IV</w:t>
      </w:r>
    </w:p>
    <w:p w:rsidR="00661570" w:rsidRPr="00535498" w:rsidRDefault="00661570" w:rsidP="000B5D85">
      <w:pPr>
        <w:ind w:firstLine="567"/>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ОРГАНЫ И ДОЛЖНОСТНЫЕ ЛИЦА ОРГАНОВ МЕСТНОГО САМОУПРАВЛЕНИЯ</w:t>
      </w:r>
    </w:p>
    <w:p w:rsidR="000B5D85" w:rsidRDefault="000B5D85"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w:t>
      </w:r>
      <w:r w:rsidR="00596725">
        <w:rPr>
          <w:rFonts w:ascii="Times New Roman" w:eastAsia="Times New Roman" w:hAnsi="Times New Roman"/>
          <w:b/>
          <w:bCs/>
          <w:sz w:val="28"/>
          <w:szCs w:val="28"/>
          <w:lang w:eastAsia="ru-RU"/>
        </w:rPr>
        <w:t>3</w:t>
      </w:r>
      <w:r w:rsidRPr="00535498">
        <w:rPr>
          <w:rFonts w:ascii="Times New Roman" w:eastAsia="Times New Roman" w:hAnsi="Times New Roman"/>
          <w:b/>
          <w:bCs/>
          <w:sz w:val="28"/>
          <w:szCs w:val="28"/>
          <w:lang w:eastAsia="ru-RU"/>
        </w:rPr>
        <w:t>. Структура органов местного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Структуру органов местного самоуправления муниципального образования составляют:</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представительный орган - Собрание депутатов </w:t>
      </w:r>
      <w:r w:rsidR="00EB3AE0">
        <w:rPr>
          <w:rFonts w:ascii="Times New Roman" w:eastAsia="Times New Roman" w:hAnsi="Times New Roman"/>
          <w:sz w:val="28"/>
          <w:szCs w:val="28"/>
          <w:lang w:eastAsia="ru-RU"/>
        </w:rPr>
        <w:t>Манычского</w:t>
      </w:r>
      <w:r w:rsidRPr="00535498">
        <w:rPr>
          <w:rFonts w:ascii="Times New Roman" w:eastAsia="Times New Roman" w:hAnsi="Times New Roman"/>
          <w:sz w:val="28"/>
          <w:szCs w:val="28"/>
          <w:lang w:eastAsia="ru-RU"/>
        </w:rPr>
        <w:t xml:space="preserve"> сельского муниципального образования Республики Калмыкия (по тексту настоящего устава - Собрание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глава муниципального образования - глава </w:t>
      </w:r>
      <w:r w:rsidR="00EB3AE0">
        <w:rPr>
          <w:rFonts w:ascii="Times New Roman" w:eastAsia="Times New Roman" w:hAnsi="Times New Roman"/>
          <w:sz w:val="28"/>
          <w:szCs w:val="28"/>
          <w:lang w:eastAsia="ru-RU"/>
        </w:rPr>
        <w:t>Манычского</w:t>
      </w:r>
      <w:r w:rsidRPr="00535498">
        <w:rPr>
          <w:rFonts w:ascii="Times New Roman" w:eastAsia="Times New Roman" w:hAnsi="Times New Roman"/>
          <w:sz w:val="28"/>
          <w:szCs w:val="28"/>
          <w:lang w:eastAsia="ru-RU"/>
        </w:rPr>
        <w:t xml:space="preserve"> сельского муниципального образования Республики Калмыкия (ахлачи) (по тексту настоящего устава - глава муниципального образования (ахлачи));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исполнительно-распорядительный орган - администрация </w:t>
      </w:r>
      <w:r w:rsidR="00EB3AE0">
        <w:rPr>
          <w:rFonts w:ascii="Times New Roman" w:eastAsia="Times New Roman" w:hAnsi="Times New Roman"/>
          <w:sz w:val="28"/>
          <w:szCs w:val="28"/>
          <w:lang w:eastAsia="ru-RU"/>
        </w:rPr>
        <w:t>Манычского</w:t>
      </w:r>
      <w:r w:rsidRPr="00535498">
        <w:rPr>
          <w:rFonts w:ascii="Times New Roman" w:eastAsia="Times New Roman" w:hAnsi="Times New Roman"/>
          <w:sz w:val="28"/>
          <w:szCs w:val="28"/>
          <w:lang w:eastAsia="ru-RU"/>
        </w:rPr>
        <w:t xml:space="preserve"> сельского муниципального образования Республики Калмыкия (по тексту настоящего устава - администрация муниципального образования)</w:t>
      </w:r>
      <w:r w:rsidR="00D61040">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Органы местного самоуправления муниципального образования, предусмотренные настоящим уставом</w:t>
      </w:r>
      <w:r w:rsidR="00C87111">
        <w:rPr>
          <w:rFonts w:ascii="Times New Roman" w:eastAsia="Times New Roman" w:hAnsi="Times New Roman"/>
          <w:sz w:val="28"/>
          <w:szCs w:val="28"/>
          <w:lang w:eastAsia="ru-RU"/>
        </w:rPr>
        <w:t>,</w:t>
      </w:r>
      <w:r w:rsidRPr="00535498">
        <w:rPr>
          <w:rFonts w:ascii="Times New Roman" w:eastAsia="Times New Roman" w:hAnsi="Times New Roman"/>
          <w:sz w:val="28"/>
          <w:szCs w:val="28"/>
          <w:lang w:eastAsia="ru-RU"/>
        </w:rPr>
        <w:t xml:space="preserve"> обладают собственными полномочиями по решению вопросов местного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535498">
        <w:rPr>
          <w:rFonts w:ascii="Times New Roman" w:eastAsia="Lucida Sans Unicode" w:hAnsi="Times New Roman"/>
          <w:sz w:val="28"/>
          <w:szCs w:val="28"/>
          <w:lang w:eastAsia="ru-RU"/>
        </w:rPr>
        <w:t>в соответствии с законом Республики Калмыкия</w:t>
      </w:r>
      <w:r w:rsidRPr="00535498">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lastRenderedPageBreak/>
        <w:t>4. 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случаев, предусмотренных Федеральным законом.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0B5D85" w:rsidRDefault="000B5D85"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w:t>
      </w:r>
      <w:r w:rsidR="00596725">
        <w:rPr>
          <w:rFonts w:ascii="Times New Roman" w:eastAsia="Times New Roman" w:hAnsi="Times New Roman"/>
          <w:b/>
          <w:bCs/>
          <w:sz w:val="28"/>
          <w:szCs w:val="28"/>
          <w:lang w:eastAsia="ru-RU"/>
        </w:rPr>
        <w:t>4</w:t>
      </w:r>
      <w:r w:rsidRPr="00535498">
        <w:rPr>
          <w:rFonts w:ascii="Times New Roman" w:eastAsia="Times New Roman" w:hAnsi="Times New Roman"/>
          <w:b/>
          <w:bCs/>
          <w:sz w:val="28"/>
          <w:szCs w:val="28"/>
          <w:lang w:eastAsia="ru-RU"/>
        </w:rPr>
        <w:t>. Собрание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Собрание депутатов - представительный орган муниципального образования, состоящий из десяти депутатов, избираемых на основе всеобщего равного и прямого избирательного права при тайном голосовании на основе мажоритарной системы относительного </w:t>
      </w:r>
      <w:r w:rsidRPr="009E2CC6">
        <w:rPr>
          <w:rFonts w:ascii="Times New Roman" w:eastAsia="Times New Roman" w:hAnsi="Times New Roman"/>
          <w:sz w:val="28"/>
          <w:szCs w:val="28"/>
          <w:lang w:eastAsia="ru-RU"/>
        </w:rPr>
        <w:t>большинства</w:t>
      </w:r>
      <w:r w:rsidR="004C4FCD" w:rsidRPr="009E2CC6">
        <w:rPr>
          <w:rFonts w:ascii="Times New Roman" w:eastAsia="Times New Roman" w:hAnsi="Times New Roman"/>
          <w:bCs/>
          <w:sz w:val="28"/>
          <w:szCs w:val="28"/>
          <w:lang w:eastAsia="ru-RU"/>
        </w:rPr>
        <w:t xml:space="preserve"> по </w:t>
      </w:r>
      <w:r w:rsidRPr="009E2CC6">
        <w:rPr>
          <w:rFonts w:ascii="Times New Roman" w:eastAsia="Times New Roman" w:hAnsi="Times New Roman"/>
          <w:bCs/>
          <w:sz w:val="28"/>
          <w:szCs w:val="28"/>
          <w:lang w:eastAsia="ru-RU"/>
        </w:rPr>
        <w:t>многомандатному избирательному округу</w:t>
      </w:r>
      <w:r w:rsidRPr="009E2CC6">
        <w:rPr>
          <w:rFonts w:ascii="Times New Roman" w:eastAsia="Times New Roman" w:hAnsi="Times New Roman"/>
          <w:sz w:val="28"/>
          <w:szCs w:val="28"/>
          <w:lang w:eastAsia="ru-RU"/>
        </w:rPr>
        <w:t>.</w:t>
      </w:r>
      <w:r w:rsidRPr="00535498">
        <w:rPr>
          <w:rFonts w:ascii="Times New Roman" w:eastAsia="Times New Roman" w:hAnsi="Times New Roman"/>
          <w:sz w:val="28"/>
          <w:szCs w:val="28"/>
          <w:lang w:eastAsia="ru-RU"/>
        </w:rPr>
        <w:t xml:space="preserve"> </w:t>
      </w:r>
    </w:p>
    <w:p w:rsidR="00747A57" w:rsidRDefault="00661570" w:rsidP="00661570">
      <w:pPr>
        <w:ind w:firstLine="567"/>
        <w:rPr>
          <w:rFonts w:ascii="Times New Roman" w:eastAsia="Times New Roman" w:hAnsi="Times New Roman"/>
          <w:sz w:val="28"/>
          <w:szCs w:val="28"/>
          <w:lang w:eastAsia="ru-RU"/>
        </w:rPr>
      </w:pPr>
      <w:r w:rsidRPr="00D161CB">
        <w:rPr>
          <w:rFonts w:ascii="Times New Roman" w:eastAsia="Times New Roman" w:hAnsi="Times New Roman"/>
          <w:sz w:val="28"/>
          <w:szCs w:val="28"/>
          <w:lang w:eastAsia="ru-RU"/>
        </w:rPr>
        <w:t>Избранным по</w:t>
      </w:r>
      <w:r w:rsidRPr="00535498">
        <w:rPr>
          <w:rFonts w:ascii="Times New Roman" w:eastAsia="Times New Roman" w:hAnsi="Times New Roman"/>
          <w:sz w:val="28"/>
          <w:szCs w:val="28"/>
          <w:lang w:eastAsia="ru-RU"/>
        </w:rPr>
        <w:t xml:space="preserve"> многомандатному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многомандатному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избирательному округу, избранный кандидат определяется жребием в порядке, установленном избирательной комиссией, организующей выборы.</w:t>
      </w:r>
      <w:r w:rsidR="004148F1">
        <w:rPr>
          <w:rFonts w:ascii="Times New Roman" w:eastAsia="Times New Roman" w:hAnsi="Times New Roman"/>
          <w:sz w:val="28"/>
          <w:szCs w:val="28"/>
          <w:lang w:eastAsia="ru-RU"/>
        </w:rPr>
        <w:t xml:space="preserve">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Собрание депутатов может осуществлять свои полномочия в случае избрания не менее двух третей от установленной численности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2. Основными функциями Собрания депутатов являются: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а) правотворчество - разработка, принятие, изменение и отмена решений Собрания депутатов, иных нормативных правовых актов Собрания депутатов по вопросам местного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б) контроль за исполнением на территории муниципального образования принятых органами местного самоуправления актов.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Собрание депутатов обладает правами юридического лица, имеет гербовую печать, иные печати и штампы, расчетный и иные счета.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3. Собрание депутатов самостоятельно определяет свою структуру, утверждаемую решением Собрания депутатов по представлению </w:t>
      </w:r>
      <w:r w:rsidR="006B02D9">
        <w:rPr>
          <w:rFonts w:ascii="Times New Roman" w:eastAsia="Times New Roman" w:hAnsi="Times New Roman"/>
          <w:sz w:val="28"/>
          <w:szCs w:val="28"/>
          <w:lang w:eastAsia="ru-RU"/>
        </w:rPr>
        <w:t>Председателя Собрания депутатов</w:t>
      </w:r>
      <w:r w:rsidRPr="00535498">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Собрание депутатов на срок его полномочий может создавать постоянные и иные комиссии по вопросам, отнесенным к компетенции Собрания депутатов.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Вопросы организации деятельности Собрания депутатов, порядка принятия решений, формирования, определения полномочий и организации работы постоянных и иных комиссий, другие вопросы, определяются также регламентом Собрания депутатов, соответствующими положениями, иными </w:t>
      </w:r>
      <w:r w:rsidRPr="00535498">
        <w:rPr>
          <w:rFonts w:ascii="Times New Roman" w:eastAsia="Times New Roman" w:hAnsi="Times New Roman"/>
          <w:sz w:val="28"/>
          <w:szCs w:val="28"/>
          <w:lang w:eastAsia="ru-RU"/>
        </w:rPr>
        <w:lastRenderedPageBreak/>
        <w:t>нормативными правовыми актами органов местного самоуправления, утверждаемыми Собранием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депутатов и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5. Срок полномочий Собрания депутатов составляет пять лет. Собрание депутатов текущего созыва не может изменять срок своих полномочий.</w:t>
      </w:r>
    </w:p>
    <w:p w:rsidR="000B5D85" w:rsidRDefault="000B5D85"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w:t>
      </w:r>
      <w:r w:rsidR="00596725">
        <w:rPr>
          <w:rFonts w:ascii="Times New Roman" w:eastAsia="Times New Roman" w:hAnsi="Times New Roman"/>
          <w:b/>
          <w:bCs/>
          <w:sz w:val="28"/>
          <w:szCs w:val="28"/>
          <w:lang w:eastAsia="ru-RU"/>
        </w:rPr>
        <w:t>5</w:t>
      </w:r>
      <w:r w:rsidRPr="00535498">
        <w:rPr>
          <w:rFonts w:ascii="Times New Roman" w:eastAsia="Times New Roman" w:hAnsi="Times New Roman"/>
          <w:b/>
          <w:bCs/>
          <w:sz w:val="28"/>
          <w:szCs w:val="28"/>
          <w:lang w:eastAsia="ru-RU"/>
        </w:rPr>
        <w:t>. Компетенция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В исключительной компетенции Собрания депутатов находятся: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принятие устава муниципального образования и внесение в него изменений и дополнений;</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установление порядка составления и рассмотрения проекта местного бюджета, утверждения местного бюджета, осуществления контроля за его исполнением и утверждения отчета об исполнении местного бюджета;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рассмотрение проекта местного бюджета, утверждение местного бюджета, осуществление контроля за его исполнением, утверждение отчета о его исполнении;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установление расходных обязательств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5) установление, изменение и отмена местных налогов и сборов в соответствии с законодательством Российской Федерации о налогах и сборах;</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6) принятие планов и программ развития муниципального образования, утверждение отчетов об их исполнении;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7) определение порядка управления и распоряжения имуществом, находящимся в муниципальной собственности;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9) определение порядка участия муниципального образования в организациях межмуниципального сотрудничества;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10) определение порядка материально-технического и организационного обеспечения деятельности органов местного самоуправления;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12) принятие решения об избрании и об удалении главы муниципально</w:t>
      </w:r>
      <w:r w:rsidR="00FF0DB4">
        <w:rPr>
          <w:rFonts w:ascii="Times New Roman" w:eastAsia="Times New Roman" w:hAnsi="Times New Roman"/>
          <w:sz w:val="28"/>
          <w:szCs w:val="28"/>
          <w:lang w:eastAsia="ru-RU"/>
        </w:rPr>
        <w:t>го образования в отставку;</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13)  установление порядка проведения конкурса по отбору кандидатур на должность  главы муниципального образования, общего числа членов </w:t>
      </w:r>
      <w:r w:rsidRPr="00535498">
        <w:rPr>
          <w:rFonts w:ascii="Times New Roman" w:eastAsia="Times New Roman" w:hAnsi="Times New Roman"/>
          <w:sz w:val="28"/>
          <w:szCs w:val="28"/>
          <w:lang w:eastAsia="ru-RU"/>
        </w:rPr>
        <w:lastRenderedPageBreak/>
        <w:t>конкурсной комиссии в муниципальном образовании, назначение половины членов конкурсной комиссии.</w:t>
      </w:r>
    </w:p>
    <w:p w:rsidR="00661570" w:rsidRPr="00535498" w:rsidRDefault="00747A57"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61570" w:rsidRPr="00535498">
        <w:rPr>
          <w:rFonts w:ascii="Times New Roman" w:eastAsia="Times New Roman" w:hAnsi="Times New Roman"/>
          <w:sz w:val="28"/>
          <w:szCs w:val="28"/>
          <w:lang w:eastAsia="ru-RU"/>
        </w:rPr>
        <w:t xml:space="preserve">. Собрание депутатов заслушивает ежегодные отчеты главы муниципального образования (ахлачи) образования </w:t>
      </w:r>
      <w:r w:rsidR="0000201D">
        <w:rPr>
          <w:rFonts w:ascii="Times New Roman" w:eastAsia="Times New Roman" w:hAnsi="Times New Roman"/>
          <w:sz w:val="28"/>
          <w:szCs w:val="28"/>
          <w:lang w:eastAsia="ru-RU"/>
        </w:rPr>
        <w:t xml:space="preserve">о </w:t>
      </w:r>
      <w:r w:rsidR="00661570" w:rsidRPr="00535498">
        <w:rPr>
          <w:rFonts w:ascii="Times New Roman" w:eastAsia="Times New Roman" w:hAnsi="Times New Roman"/>
          <w:sz w:val="28"/>
          <w:szCs w:val="28"/>
          <w:lang w:eastAsia="ru-RU"/>
        </w:rPr>
        <w:t>своей</w:t>
      </w:r>
      <w:r w:rsidR="0000201D">
        <w:rPr>
          <w:rFonts w:ascii="Times New Roman" w:eastAsia="Times New Roman" w:hAnsi="Times New Roman"/>
          <w:sz w:val="28"/>
          <w:szCs w:val="28"/>
          <w:lang w:eastAsia="ru-RU"/>
        </w:rPr>
        <w:t xml:space="preserve"> </w:t>
      </w:r>
      <w:r w:rsidR="00661570" w:rsidRPr="00535498">
        <w:rPr>
          <w:rFonts w:ascii="Times New Roman" w:eastAsia="Times New Roman" w:hAnsi="Times New Roman"/>
          <w:sz w:val="28"/>
          <w:szCs w:val="28"/>
          <w:lang w:eastAsia="ru-RU"/>
        </w:rPr>
        <w:t xml:space="preserve">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w:t>
      </w:r>
      <w:r w:rsidR="0000201D">
        <w:rPr>
          <w:rFonts w:ascii="Times New Roman" w:eastAsia="Times New Roman" w:hAnsi="Times New Roman"/>
          <w:sz w:val="28"/>
          <w:szCs w:val="28"/>
          <w:lang w:eastAsia="ru-RU"/>
        </w:rPr>
        <w:t xml:space="preserve"> </w:t>
      </w:r>
      <w:r w:rsidR="00661570" w:rsidRPr="00535498">
        <w:rPr>
          <w:rFonts w:ascii="Times New Roman" w:eastAsia="Times New Roman" w:hAnsi="Times New Roman"/>
          <w:sz w:val="28"/>
          <w:szCs w:val="28"/>
          <w:lang w:eastAsia="ru-RU"/>
        </w:rPr>
        <w:t>вопросов, поставленных Собранием депутатов.</w:t>
      </w:r>
    </w:p>
    <w:p w:rsidR="00661570" w:rsidRPr="00535498" w:rsidRDefault="00747A57"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61570" w:rsidRPr="00535498">
        <w:rPr>
          <w:rFonts w:ascii="Times New Roman" w:eastAsia="Times New Roman" w:hAnsi="Times New Roman"/>
          <w:sz w:val="28"/>
          <w:szCs w:val="28"/>
          <w:lang w:eastAsia="ru-RU"/>
        </w:rPr>
        <w:t>.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0B5D85" w:rsidRDefault="000B5D85"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w:t>
      </w:r>
      <w:r w:rsidR="00596725">
        <w:rPr>
          <w:rFonts w:ascii="Times New Roman" w:eastAsia="Times New Roman" w:hAnsi="Times New Roman"/>
          <w:b/>
          <w:bCs/>
          <w:sz w:val="28"/>
          <w:szCs w:val="28"/>
          <w:lang w:eastAsia="ru-RU"/>
        </w:rPr>
        <w:t>6</w:t>
      </w:r>
      <w:r w:rsidRPr="00535498">
        <w:rPr>
          <w:rFonts w:ascii="Times New Roman" w:eastAsia="Times New Roman" w:hAnsi="Times New Roman"/>
          <w:b/>
          <w:bCs/>
          <w:sz w:val="28"/>
          <w:szCs w:val="28"/>
          <w:lang w:eastAsia="ru-RU"/>
        </w:rPr>
        <w:t>. Порядок деятельности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Собрание депутатов осуществляет свою деятельность в форме сессии.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Сессия Собрания депутатов правомочна, если на ней присутствует не менее 50 процентов от числа избранных депутатов, если иное не установлено федеральным законом, настоящим уставом.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Сессия Собрания депутатов состоит из заседаний. Заседания Собрания депутатов проводятся не реже одного раза в три месяца.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Порядок созыва и проведения сессий Собрания депутатов, продолжительность сессии, основания для созыва внеочередных сессий, иные процедурные вопросы устанавливаются Регламентом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Первая сессия Собрания депутатов нового созыва созывается соответствующей избирательной комиссией либо инициативной группой депутатов из числа избранных депутатов не позднее чем в трехнедельный срок со дня избрания Собрания депутатов в правомочном составе - не менее 2/3 от установленного числа депутатов.</w:t>
      </w:r>
    </w:p>
    <w:p w:rsidR="000B5D85" w:rsidRDefault="000B5D85"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w:t>
      </w:r>
      <w:r w:rsidR="00596725">
        <w:rPr>
          <w:rFonts w:ascii="Times New Roman" w:eastAsia="Times New Roman" w:hAnsi="Times New Roman"/>
          <w:b/>
          <w:bCs/>
          <w:sz w:val="28"/>
          <w:szCs w:val="28"/>
          <w:lang w:eastAsia="ru-RU"/>
        </w:rPr>
        <w:t>7</w:t>
      </w:r>
      <w:r w:rsidRPr="00535498">
        <w:rPr>
          <w:rFonts w:ascii="Times New Roman" w:eastAsia="Times New Roman" w:hAnsi="Times New Roman"/>
          <w:b/>
          <w:bCs/>
          <w:sz w:val="28"/>
          <w:szCs w:val="28"/>
          <w:lang w:eastAsia="ru-RU"/>
        </w:rPr>
        <w:t>. Досрочное прекращение полномочий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w:t>
      </w:r>
      <w:r w:rsidR="00FF0DB4">
        <w:rPr>
          <w:rFonts w:ascii="Times New Roman" w:eastAsia="Times New Roman" w:hAnsi="Times New Roman"/>
          <w:sz w:val="28"/>
          <w:szCs w:val="28"/>
          <w:lang w:eastAsia="ru-RU"/>
        </w:rPr>
        <w:t>з</w:t>
      </w:r>
      <w:r w:rsidRPr="00535498">
        <w:rPr>
          <w:rFonts w:ascii="Times New Roman" w:eastAsia="Times New Roman" w:hAnsi="Times New Roman"/>
          <w:sz w:val="28"/>
          <w:szCs w:val="28"/>
          <w:lang w:eastAsia="ru-RU"/>
        </w:rPr>
        <w:t>акона «Об общих принципах организации местного самоуправления в Российской Федерации».</w:t>
      </w:r>
    </w:p>
    <w:p w:rsidR="00280DC3"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Полномочия Собрания депутатов также прекращаются: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в случае принятия Собранием депутатов решения о самороспуске. При этом решение о самороспуске принимается не менее двумя третями голосов от установленной численности депутатов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в случае вступления в силу решения Верховного суда Республики Калмыкия о неправомочности данного состава Собрания депутатов, в том числе в связи со сложением депутатами своих полномочий;</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в случае утраты поселением статуса муниципального образования в связи с его объединением с городским округом;</w:t>
      </w:r>
    </w:p>
    <w:p w:rsidR="003F31B6" w:rsidRPr="00B65B6B" w:rsidRDefault="00661570" w:rsidP="003F31B6">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4) преобразования муниципального образования, осуществляемого в соответствии с Федеральным законом «Об общих принципах организации </w:t>
      </w:r>
      <w:r w:rsidR="003F31B6" w:rsidRPr="00B65B6B">
        <w:rPr>
          <w:rFonts w:ascii="Times New Roman" w:eastAsia="Times New Roman" w:hAnsi="Times New Roman"/>
          <w:sz w:val="28"/>
          <w:szCs w:val="28"/>
          <w:lang w:eastAsia="ru-RU"/>
        </w:rPr>
        <w:lastRenderedPageBreak/>
        <w:t>местного самоуправления в Российской Федерации», а также в случае упразднения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иных случаях, предусмотренных федеральным законодательством.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Досрочное прекращение полномочий Собрания депутатов влечет досрочное прекращение полномочий его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w:t>
      </w:r>
    </w:p>
    <w:p w:rsidR="003F31B6" w:rsidRPr="00B65B6B" w:rsidRDefault="003F31B6" w:rsidP="003F31B6">
      <w:pPr>
        <w:ind w:firstLine="567"/>
        <w:rPr>
          <w:rFonts w:ascii="Times New Roman" w:eastAsia="Times New Roman" w:hAnsi="Times New Roman"/>
          <w:sz w:val="28"/>
          <w:szCs w:val="28"/>
          <w:lang w:eastAsia="ru-RU"/>
        </w:rPr>
      </w:pPr>
    </w:p>
    <w:p w:rsidR="003F31B6" w:rsidRPr="00B65B6B" w:rsidRDefault="003F31B6" w:rsidP="003F31B6">
      <w:pPr>
        <w:ind w:firstLine="567"/>
        <w:rPr>
          <w:rFonts w:ascii="Times New Roman" w:eastAsia="Times New Roman" w:hAnsi="Times New Roman"/>
          <w:b/>
          <w:sz w:val="28"/>
          <w:szCs w:val="28"/>
          <w:lang w:eastAsia="ru-RU"/>
        </w:rPr>
      </w:pPr>
      <w:r w:rsidRPr="00B65B6B">
        <w:rPr>
          <w:rFonts w:ascii="Times New Roman" w:eastAsia="Times New Roman" w:hAnsi="Times New Roman"/>
          <w:b/>
          <w:sz w:val="28"/>
          <w:szCs w:val="28"/>
          <w:lang w:eastAsia="ru-RU"/>
        </w:rPr>
        <w:t xml:space="preserve">Статью 28. </w:t>
      </w:r>
      <w:r w:rsidRPr="00B65B6B">
        <w:rPr>
          <w:rFonts w:ascii="Times New Roman" w:eastAsia="Times New Roman" w:hAnsi="Times New Roman"/>
          <w:b/>
          <w:bCs/>
          <w:sz w:val="28"/>
          <w:szCs w:val="28"/>
          <w:lang w:eastAsia="ru-RU"/>
        </w:rPr>
        <w:t>Глава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Глава муниципального образования (ахлачи) – высшее должностное лицо муниципального образования, избираемое Собранием депутатов путем тайного голосования сроком на 5 лет из числа кандидатов, представленных конкурсной комиссией по результатам конкурса, осуществляет свою деятельность на постоянной основе, возглавляет администрацию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1.1. Глава муниципального образования (ахлачи) – высшее должностное 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Порядок проведения конкурса на замещение должности главы муниципального образования (ахлачи) устанавливается нормативным правовым актом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bookmarkStart w:id="0" w:name="sub_36217"/>
      <w:r w:rsidRPr="00B65B6B">
        <w:rPr>
          <w:rFonts w:ascii="Times New Roman" w:eastAsia="Times New Roman" w:hAnsi="Times New Roman"/>
          <w:sz w:val="28"/>
          <w:szCs w:val="28"/>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F31B6" w:rsidRPr="00B65B6B" w:rsidRDefault="003F31B6" w:rsidP="003F31B6">
      <w:pPr>
        <w:ind w:firstLine="567"/>
        <w:rPr>
          <w:rFonts w:ascii="Times New Roman" w:eastAsia="Times New Roman" w:hAnsi="Times New Roman"/>
          <w:sz w:val="28"/>
          <w:szCs w:val="28"/>
          <w:lang w:eastAsia="ru-RU"/>
        </w:rPr>
      </w:pPr>
      <w:bookmarkStart w:id="1" w:name="sub_36219"/>
      <w:bookmarkEnd w:id="0"/>
      <w:r w:rsidRPr="00B65B6B">
        <w:rPr>
          <w:rFonts w:ascii="Times New Roman" w:eastAsia="Times New Roman" w:hAnsi="Times New Roman"/>
          <w:sz w:val="28"/>
          <w:szCs w:val="28"/>
          <w:lang w:eastAsia="ru-RU"/>
        </w:rPr>
        <w:t>Собранию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bookmarkEnd w:id="1"/>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3. Полномочия главы муниципального образования (ахлачи) начинаются со дня его вступления в должность и прекращаются в день вступления в должность вновь избранного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Днем вступления в должность является день принятия решения Собрания депутатов об избрании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Глава муниципального образования (ахлачи)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Глава муниципального образования (ахлачи) в своей деятельности подотчетен и подконтролен населению непосредственно и Собранию депутатов. Глава муниципального образования (ахлачи) представляет представительному органу муниципального образования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Глава муниципального образования (ахлачи)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Глава муниципального образования (ахлачи)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Глава муниципального образования (ахлачи) не вправе: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Калмыкия,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Калмыкия, ему не поручено участвовать в управлении этой организацией;</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Глава муниципального образования (ахлачи)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31B6" w:rsidRPr="00B65B6B" w:rsidRDefault="003F31B6" w:rsidP="003F31B6">
      <w:pPr>
        <w:ind w:firstLine="567"/>
        <w:rPr>
          <w:rFonts w:ascii="Times New Roman" w:eastAsia="Times New Roman" w:hAnsi="Times New Roman"/>
          <w:b/>
          <w:sz w:val="28"/>
          <w:szCs w:val="28"/>
          <w:lang w:eastAsia="ru-RU"/>
        </w:rPr>
      </w:pPr>
      <w:r w:rsidRPr="00B65B6B">
        <w:rPr>
          <w:rFonts w:ascii="Times New Roman" w:eastAsia="Times New Roman" w:hAnsi="Times New Roman"/>
          <w:b/>
          <w:sz w:val="28"/>
          <w:szCs w:val="28"/>
          <w:lang w:eastAsia="ru-RU"/>
        </w:rPr>
        <w:t>Статья 29. Полномочия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 Глава муниципального образования (ахлачи):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от имени муниципального образования приобретает и осуществляет имущественные и иные права и обязанности;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подписывает и обнародует нормативные правовые акты, принятые Собранием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5) издает в пределах своих полномочий правовые акты;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вправе требовать созыва внеочередного заседания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осуществляет иные полномочия, предусмотренные законом, настоящим уставом и иными нормативными правовыми актами органов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Глава муниципального образования (ахлачи), возглавляющий местную администрацию: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1)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представляет администрацию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образования, принимает меры по обеспечению и защите интересов администрации муниципального образования в суде, а также в иных органах;</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определяет схему управления муниципальным образованием;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управляет муниципальной собственностью;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от имени муниципального образования приобретает и осуществляет имущественные и иные права и обязанности, выступает в суде без доверенности;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распоряжается средствами местного бюджета, открывает и закрывает счета в банковских учреждениях, является распорядителем кредитов, подписывает финансовые документы;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вносит на утверждение Собрания депутатов проект местного бюджета, представляет отчет об исполнении бюджета;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вносит на рассмотрение Собрания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либо дает заключения по ним;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 9) представляет Собранию депутатов ежегодный отчет о деятельности администрации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10)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11) организует в соответствии с законодательством торговое и бытовое обслуживание населения;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12) организует прием граждан, рассматривает предложения, заявления и жалобы граждан, принимает по ним решения;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13)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14)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15) заключает трудовые контракты с муниципальными служащими;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16) принимает в соответствии с законодательством меры поощрения, привлекает к дисциплинарной ответственности руководителей и сотрудников </w:t>
      </w:r>
      <w:r w:rsidRPr="00B65B6B">
        <w:rPr>
          <w:rFonts w:ascii="Times New Roman" w:eastAsia="Times New Roman" w:hAnsi="Times New Roman"/>
          <w:sz w:val="28"/>
          <w:szCs w:val="28"/>
          <w:lang w:eastAsia="ru-RU"/>
        </w:rPr>
        <w:lastRenderedPageBreak/>
        <w:t>органов и структурных подразделений исполнительных органов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17) осуществляет иные полномочия, предусмотренные законом, настоящим уставом и иными нормативными правовыми актами.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3. В случае отсутствия главы муниципального образования (ахлачи) либо при невозможности выполнения им своих обязанностей вопрос об осуществлении полномочий главы муниципального образования (ахлачи) определяется решением Собрания депутатов. </w:t>
      </w:r>
    </w:p>
    <w:p w:rsidR="003F31B6" w:rsidRPr="00B65B6B" w:rsidRDefault="003F31B6" w:rsidP="003F31B6">
      <w:pPr>
        <w:ind w:firstLine="567"/>
        <w:rPr>
          <w:rFonts w:ascii="Times New Roman" w:eastAsia="Times New Roman" w:hAnsi="Times New Roman"/>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30. Досрочное прекращение полномочий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Полномочия главы муниципального образования (ахлачи) прекращаются досрочно в случае: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смерти;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отставки по собственному желанию;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удаления в отставку в соответствии со статьей 74.1 настоящего Федерального закона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признания судом недееспособным или ограниченно дееспособным;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признания судом безвестно отсутствующим или объявления умершим;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выезда за пределы Российской Федерации на постоянное место жительства;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10) отзыва избирателями;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12) призыва на военную службу или направления на заменяющую ее альтернативную гражданскую службу;</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13)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14) утраты поселением статуса муниципального образования в связи с его объединением с городским округом;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16)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17) в иных случаях, установленных Федеральным законом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уставом муниципального образования.</w:t>
      </w:r>
    </w:p>
    <w:p w:rsidR="003F31B6" w:rsidRPr="00B65B6B" w:rsidRDefault="003F31B6" w:rsidP="003F31B6">
      <w:pPr>
        <w:ind w:firstLine="567"/>
        <w:rPr>
          <w:rFonts w:ascii="Times New Roman" w:eastAsia="Times New Roman" w:hAnsi="Times New Roman"/>
          <w:b/>
          <w:sz w:val="28"/>
          <w:szCs w:val="28"/>
          <w:lang w:eastAsia="ru-RU"/>
        </w:rPr>
      </w:pPr>
      <w:r w:rsidRPr="00B65B6B">
        <w:rPr>
          <w:rFonts w:ascii="Times New Roman" w:eastAsia="Times New Roman" w:hAnsi="Times New Roman"/>
          <w:b/>
          <w:sz w:val="28"/>
          <w:szCs w:val="28"/>
          <w:lang w:eastAsia="ru-RU"/>
        </w:rPr>
        <w:t>Статья 31. Председатель Собрания депутатов, заместитель председателя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2. Председатель Собрания депутатов: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созывает заседания Собрания депутатов, информирует депутатов и население муниципального образования о времени, дате и месте их проведения, о проекте повестки дня заседания;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ведет заседания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организует работу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5) вправе вносить предложения по персональному составу постоянных депутатских комиссий;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6)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9)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10) подписывает решения Собрания депутатов по вопросам организации работы Собрания депутатов и протоколы заседаний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11) издает постановления и распоряжения по вопросам организации деятельности Собрания депутатов, а также дает поручения по вопросам, отнесенным к его компетенции;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12) представляет Собранию депутатов отчет о деятельности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13) решает иные вопросы, возложенные на него настоящим уставом, нормативными правовыми актами органов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ab/>
        <w:t xml:space="preserve"> В случае отсутствия председателя Собрания депутатов либо при невозможности выполнения им своих обязанностей, полномочия председателя Собрания депутатов временно исполняет заместитель председателя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ab/>
        <w:t>3. Заместитель председателя Собрания депутатов избирается на сессии Собрания депутатов большинством голосов от установленного числа депутатов на срок полномочий Собрания депутатов. Заместитель председателя Собрания депутатов подотчетен Собранию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настоящим уставом, иными нормативными правовыми актами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Заместитель председателя Собрания депутатов осуществляет свою деятельность на непостоянной основе.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6. Срок полномочий Председателя Собрания депутатов, заместителя председателя Собрания депутатов начинается со дня его избрания на </w:t>
      </w:r>
      <w:r w:rsidRPr="00B65B6B">
        <w:rPr>
          <w:rFonts w:ascii="Times New Roman" w:eastAsia="Times New Roman" w:hAnsi="Times New Roman"/>
          <w:sz w:val="28"/>
          <w:szCs w:val="28"/>
          <w:lang w:eastAsia="ru-RU"/>
        </w:rPr>
        <w:lastRenderedPageBreak/>
        <w:t>заседании Собрания депутатов и прекращается со дня начала работы Собрания депутатов нового созыва.</w:t>
      </w:r>
    </w:p>
    <w:p w:rsidR="003F31B6" w:rsidRPr="00B65B6B" w:rsidRDefault="003F31B6" w:rsidP="003F31B6">
      <w:pPr>
        <w:ind w:firstLine="567"/>
        <w:rPr>
          <w:rFonts w:ascii="Times New Roman" w:eastAsia="Times New Roman" w:hAnsi="Times New Roman"/>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32. Статус депутата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2. Срок полномочий депутата составляет пять лет. Полномочия депутата начинаются со дня его избрания и прекращаются со дня начала работы Собрания депутатов нового созыва.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Депутаты Собрания депутатов осуществляют свои полномочия, как правило, на непостоянной основе.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На постоянной основе может работать один депутат.</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Депутат, осуществляющий свои полномочия на постоянной основе, не вправе: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 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F31B6" w:rsidRPr="00B65B6B" w:rsidRDefault="003F31B6" w:rsidP="003F31B6">
      <w:pPr>
        <w:ind w:firstLine="567"/>
        <w:rPr>
          <w:rFonts w:ascii="Times New Roman" w:eastAsia="Times New Roman" w:hAnsi="Times New Roman"/>
          <w:sz w:val="28"/>
          <w:szCs w:val="28"/>
          <w:lang w:eastAsia="ru-RU"/>
        </w:rPr>
      </w:pPr>
      <w:bookmarkStart w:id="2" w:name="sub_40073"/>
      <w:r w:rsidRPr="00B65B6B">
        <w:rPr>
          <w:rFonts w:ascii="Times New Roman" w:eastAsia="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bookmarkStart w:id="3" w:name="sub_40074"/>
      <w:bookmarkEnd w:id="2"/>
      <w:r w:rsidRPr="00B65B6B">
        <w:rPr>
          <w:rFonts w:ascii="Times New Roman" w:eastAsia="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3"/>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4. Депутат, член </w:t>
      </w:r>
      <w:r w:rsidRPr="00B65B6B">
        <w:rPr>
          <w:rFonts w:ascii="Times New Roman" w:eastAsia="Lucida Sans Unicode" w:hAnsi="Times New Roman"/>
          <w:sz w:val="28"/>
          <w:szCs w:val="28"/>
          <w:lang w:eastAsia="ru-RU"/>
        </w:rPr>
        <w:t>выборного органа местного самоуправления</w:t>
      </w:r>
      <w:r w:rsidRPr="00B65B6B">
        <w:rPr>
          <w:rFonts w:ascii="Times New Roman" w:eastAsia="Times New Roman" w:hAnsi="Times New Roman"/>
          <w:sz w:val="28"/>
          <w:szCs w:val="28"/>
          <w:lang w:eastAsia="ru-RU"/>
        </w:rPr>
        <w:t xml:space="preserve">, выборное должностное лицо органа местного самоуправления, иное лицо, замещающее муниципальную должность, должны соблюдать ограничения и запреты и исполнять обязанности, которые установлены Федеральным законом от 25 </w:t>
      </w:r>
      <w:r w:rsidRPr="00B65B6B">
        <w:rPr>
          <w:rFonts w:ascii="Times New Roman" w:eastAsia="Times New Roman" w:hAnsi="Times New Roman"/>
          <w:sz w:val="28"/>
          <w:szCs w:val="28"/>
          <w:lang w:eastAsia="ru-RU"/>
        </w:rPr>
        <w:lastRenderedPageBreak/>
        <w:t xml:space="preserve">декабря 2008 года № 273-ФЗ «О противодействии коррупции» и другими федеральными законами.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Депутат Собрания депутатов в соответствии с Законом Республики Калмыкия от 23 ноября 2011г. №308-IV-З «О некоторых вопросах организации местного самоуправления в Республике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своевременно информируется о времени созыва и месте проведения заседаний Собрания депутатов и его органов, о вопросах, вносимых на рассмотрение, а также получает все необходимые материалы по данным вопросам;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пользуется правом решающего голоса по всем вопросам, рассматриваемым Собранием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принимает участие в работе комитета (комиссии), членом которого (которой) он является, вносит предложения, участвует в обсуждении рассматриваемых вопросов и принятии решений;</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по вопросам своей депутатской деятельности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Республики Калмыкия, органов местного самоуправления, организаций;</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имеет право обращаться с запросом в органы государственной власти Республики Калмыкия, органы местного самоуправления, к руководителям организаций независимо от организационно-правовой формы по вопросам, входящим в компетенцию Собрания депутатов, и вопросам своей депутатской деятельности. Порядок внесения и рассмотрения депутатского запроса определяется регламентом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8.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B65B6B">
        <w:rPr>
          <w:rFonts w:ascii="Times New Roman" w:eastAsia="Times New Roman" w:hAnsi="Times New Roman"/>
          <w:sz w:val="28"/>
          <w:szCs w:val="28"/>
          <w:lang w:eastAsia="ru-RU"/>
        </w:rPr>
        <w:lastRenderedPageBreak/>
        <w:t>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9. 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31B6" w:rsidRPr="00B65B6B" w:rsidRDefault="003F31B6" w:rsidP="003F31B6">
      <w:pPr>
        <w:ind w:firstLine="567"/>
        <w:rPr>
          <w:rFonts w:ascii="Times New Roman" w:eastAsia="Times New Roman" w:hAnsi="Times New Roman"/>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33. Досрочное прекращение полномочий депутата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Полномочия депутата Собрания депутатов прекращаются досрочно в случае: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смерти;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отставки по собственному желанию;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признания судом недееспособным или ограниченно дееспособным;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признания судом безвестно отсутствующим или объявления умершим;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выезда за пределы Российской Федерации на постоянное место жительства;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отзыва избирателями;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9) досрочного прекращения полномочий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12) в случае утраты поселением статуса муниципального образования в связи с его объединением с городским округом;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14)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F31B6" w:rsidRPr="00B65B6B" w:rsidRDefault="003F31B6" w:rsidP="003F31B6">
      <w:pPr>
        <w:spacing w:line="360" w:lineRule="exact"/>
        <w:ind w:firstLine="709"/>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2. </w:t>
      </w:r>
      <w:bookmarkStart w:id="4" w:name="sub_4005"/>
      <w:r w:rsidRPr="00B65B6B">
        <w:rPr>
          <w:rFonts w:ascii="Times New Roman" w:eastAsia="Times New Roman" w:hAnsi="Times New Roman"/>
          <w:sz w:val="28"/>
          <w:szCs w:val="28"/>
          <w:lang w:eastAsia="ru-RU"/>
        </w:rPr>
        <w:t>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и Законом Республики Калмыкия.</w:t>
      </w:r>
      <w:bookmarkEnd w:id="4"/>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 </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34. Администрация муниципального образования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2. Администрация является юридическим лицом, имеет гербовую печать, иные печати и штампы, расчетный и иные счета.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3. Структура администрации муниципального образования утверждается решением Собрания депутатов по представлению главы муниципального образования (ахлачи).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Органы администрации муниципального образования наделяются правами юридического лица в установленном порядке.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Вопросы структуры администрации муниципального образования, ее финансирования, порядка реорганизации, другие вопросы регламентируются соответствующими положениями, иными нормативными правовыми актами органов местного самоуправления.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35. Полномочия администрации муниципального образования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К полномочиям администрации муниципального образования относятся: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составление проекта местного бюджета, исполнение местного бюджета, составление отчета об исполнении местного бюджета;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установленном порядке;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исполнение расходных обязательств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осуществление муниципальных заимствований, управление муниципальным долгом;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осуществление закупок товаров, работ, услуг для обеспечения муниципальных нужд;</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обеспечение первичных мер пожарной безопасности в границах населенных пунктов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9)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10) создание условий для организации досуга и обеспечения жителей муниципального образования услугами организаций культуры;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12)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w:t>
      </w:r>
      <w:r w:rsidRPr="00B65B6B">
        <w:rPr>
          <w:rFonts w:ascii="Times New Roman" w:eastAsia="Times New Roman" w:hAnsi="Times New Roman"/>
          <w:sz w:val="28"/>
          <w:szCs w:val="28"/>
          <w:lang w:eastAsia="ru-RU"/>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14) содействие в развитии сельскохозяйственного производства, создание условий для развития малого и среднего предпринимательства;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15) организация и осуществление мероприятий по работе с детьми и молодежью в муниципальном образовании;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16) создание условий для деятельности добровольных формирований населения по охране общественного порядка;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17) формирование архивных фондов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20) участие в предупреждении и ликвидации последствий чрезвычайных ситуаций в границах поселения;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23) организация ритуальных услуг и содержание мест захоронения;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27) участие в организации деятельности по сбору (в том числе раздельному сбору) и транспортированию твердых коммунальных отходов;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28) иные полномочия, установленные федеральными законами, законами Республики Калмыкия, настоящим уставом, нормативными правовыми актами органов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органах, утверждаемыми главой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предприятий, учреждений и организаций в комплексном социально-экономическом развитии муниципального образования.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36. Избирательная комиссия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3. Избирательная комиссия муниципального образования формируется в количестве шести членов с правом решающего голоса.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Формирование избирательной комиссии муниципального образования осуществляется Собранием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а) </w:t>
      </w:r>
      <w:r w:rsidRPr="00B65B6B">
        <w:rPr>
          <w:rFonts w:ascii="Times New Roman" w:eastAsia="Lucida Sans Unicode" w:hAnsi="Times New Roman"/>
          <w:sz w:val="28"/>
          <w:szCs w:val="28"/>
          <w:lang w:eastAsia="ru-RU"/>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Pr="00B65B6B">
        <w:rPr>
          <w:rFonts w:ascii="Times New Roman" w:eastAsia="Times New Roman" w:hAnsi="Times New Roman"/>
          <w:sz w:val="28"/>
          <w:szCs w:val="28"/>
          <w:lang w:eastAsia="ru-RU"/>
        </w:rPr>
        <w:t>;</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в) избирательных объединений, выдвинувших списки кандидатов, допущенные распределению депутатских мандатов в представительном органе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Собрание депутатов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пунктом 9.1 статьи 24 Федерального закона «Об основных гарантиях избирательных прав и права на участие в референдуме граждан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Избирательная комиссия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г) осуществляет на территории муниципального образования меры по обеспечению при проведении выборов в органы местного самоуправления, </w:t>
      </w:r>
      <w:r w:rsidRPr="00B65B6B">
        <w:rPr>
          <w:rFonts w:ascii="Times New Roman" w:eastAsia="Times New Roman" w:hAnsi="Times New Roman"/>
          <w:sz w:val="28"/>
          <w:szCs w:val="28"/>
          <w:lang w:eastAsia="ru-RU"/>
        </w:rPr>
        <w:lastRenderedPageBreak/>
        <w:t>местного референдума соблюдения единого порядка установления итогов голосования, определения результатов выборов, референдумов;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Калмыкия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ж) оказывает правовую, методическую, организационно-техническую помощь нижестоящим комиссиям;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з) заслушивает сообщения органа местного самоуправления по вопросам, связанным с подготовкой и проведением выборов в органы местного самоуправления, местного референдума;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и) осуществляет иные полномочия в соответствии с федеральным законодательством, законами Республики Калмыкия и настоящим уставом.</w:t>
      </w:r>
    </w:p>
    <w:p w:rsidR="003F31B6" w:rsidRPr="00B65B6B" w:rsidRDefault="003F31B6" w:rsidP="003F31B6">
      <w:pPr>
        <w:ind w:firstLine="567"/>
        <w:jc w:val="center"/>
        <w:rPr>
          <w:rFonts w:ascii="Times New Roman" w:eastAsia="Times New Roman" w:hAnsi="Times New Roman"/>
          <w:b/>
          <w:bCs/>
          <w:sz w:val="28"/>
          <w:szCs w:val="28"/>
          <w:lang w:eastAsia="ru-RU"/>
        </w:rPr>
      </w:pPr>
    </w:p>
    <w:p w:rsidR="003F31B6" w:rsidRPr="00B65B6B" w:rsidRDefault="003F31B6" w:rsidP="003F31B6">
      <w:pPr>
        <w:ind w:firstLine="567"/>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ГЛАВА V</w:t>
      </w:r>
    </w:p>
    <w:p w:rsidR="003F31B6" w:rsidRPr="00B65B6B" w:rsidRDefault="003F31B6" w:rsidP="003F31B6">
      <w:pPr>
        <w:ind w:firstLine="567"/>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МУНИЦИПАЛЬНЫЕ ПРАВОВЫЕ АКТЫ</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37. Система муниципальных правовых актов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Степному Уложению (Конституции) Республики Калмыкия, законам, иным нормативным правовым актам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В систему муниципальных правовых актов входят:</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устав муниципального образования, правовые акты, принятые на местном референдуме;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нормативные и иные правовые акты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правовые акты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4) правовые акты администрации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правовые акты должностных лиц органов местного самоуправления и отраслевых (функциональных) органов исполнительно-распорядительного органа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38. Устав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Устав муниципального образования принимается Собранием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Яшалтинского района, органами территориального общественного самоуправления, инициативными группами граждан.</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Проект устава муниципального образования, проект решения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решения, а также порядка участия граждан в его обсуждении.</w:t>
      </w:r>
      <w:r w:rsidRPr="00B65B6B">
        <w:rPr>
          <w:rFonts w:ascii="Times New Roman" w:eastAsia="Times New Roman" w:hAnsi="Times New Roman"/>
          <w:sz w:val="28"/>
          <w:szCs w:val="28"/>
          <w:lang w:eastAsia="ar-SA"/>
        </w:rPr>
        <w:t xml:space="preserve"> </w:t>
      </w:r>
      <w:r w:rsidRPr="00B65B6B">
        <w:rPr>
          <w:rFonts w:ascii="Times New Roman" w:eastAsia="Times New Roman" w:hAnsi="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4. Устав муниципального образования,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Устав,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(ахлачи)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sz w:val="28"/>
          <w:szCs w:val="28"/>
          <w:lang w:eastAsia="ru-RU"/>
        </w:rPr>
        <w:t xml:space="preserve">7. </w:t>
      </w:r>
      <w:r w:rsidRPr="00B65B6B">
        <w:rPr>
          <w:rFonts w:ascii="Times New Roman" w:eastAsia="Times New Roman" w:hAnsi="Times New Roman"/>
          <w:bCs/>
          <w:sz w:val="28"/>
          <w:szCs w:val="2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Изменения и дополнения, внесенные в настоящий устав и предусматривающие создание контрольно- счетного органа муниципального образования, вступают в силу в порядке, предусмотренном частью 6 настоящей статьи.</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 xml:space="preserve">8.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w:t>
      </w:r>
      <w:r w:rsidRPr="00B65B6B">
        <w:rPr>
          <w:rFonts w:ascii="Times New Roman" w:eastAsia="Times New Roman" w:hAnsi="Times New Roman"/>
          <w:bCs/>
          <w:sz w:val="28"/>
          <w:szCs w:val="28"/>
          <w:lang w:eastAsia="ru-RU"/>
        </w:rPr>
        <w:lastRenderedPageBreak/>
        <w:t>(обнародования) такого муниципального правового акта и, как правило, не должен превышать шесть месяцев.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39. Правовые акты, принятые на местном референдуме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Порядок и сроки реализации решений, принятых путем прямого волеизъявления граждан муниципального образования, предусмотрены частью 5 статьи 10 настоящего устава.</w:t>
      </w:r>
    </w:p>
    <w:p w:rsidR="003F31B6" w:rsidRPr="00B65B6B" w:rsidRDefault="003F31B6" w:rsidP="003F31B6">
      <w:pPr>
        <w:ind w:firstLine="567"/>
        <w:rPr>
          <w:rFonts w:ascii="Times New Roman" w:eastAsia="Times New Roman" w:hAnsi="Times New Roman"/>
          <w:b/>
          <w:bCs/>
          <w:sz w:val="28"/>
          <w:szCs w:val="28"/>
          <w:lang w:eastAsia="ru-RU"/>
        </w:rPr>
      </w:pPr>
      <w:r w:rsidRPr="00B65B6B">
        <w:rPr>
          <w:rFonts w:ascii="Times New Roman" w:eastAsia="Times New Roman" w:hAnsi="Times New Roman"/>
          <w:b/>
          <w:bCs/>
          <w:sz w:val="28"/>
          <w:szCs w:val="28"/>
          <w:lang w:eastAsia="ru-RU"/>
        </w:rPr>
        <w:t>Статья 40. Нормативные и иные правовые акты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 Собрание депутатов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(ахлачи)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Калмыкия, настоящим Уставом.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если иное не установлено настоящим Федеральным законом.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2. Проекты решений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Яшалтинского района, органами территориального общественного самоуправления, инициативными группами граждан.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образования (ахлачи) или при наличии его заключения.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Порядок внесения проектов решений, перечень и форма прилагаемых к ним документов устанавливаются Регламентом Собрания депутатов. Проекты решений, внесенные в установленном порядке в Собрание депутатов, подлежат обязательному рассмотрению на сессии Собрания депутатов с участием инициатора проекта.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Решения принимаются открытым или тайным голосованием большинством голосов от установленного числа депутатов, если иное не предусмотрено Федеральным законом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Решение Собрания депутатов о самороспуске принимаются не менее чем двумя третями голосов от установленного числа депутатов Собрания депутатов по инициативе не менее пяти депутатов.</w:t>
      </w:r>
    </w:p>
    <w:p w:rsidR="003F31B6" w:rsidRPr="00B65B6B" w:rsidRDefault="003F31B6" w:rsidP="003F31B6">
      <w:pPr>
        <w:ind w:firstLine="567"/>
        <w:rPr>
          <w:rFonts w:ascii="Times New Roman" w:eastAsia="Times New Roman" w:hAnsi="Times New Roman"/>
          <w:bCs/>
          <w:iCs/>
          <w:sz w:val="28"/>
          <w:szCs w:val="28"/>
          <w:lang w:eastAsia="ru-RU"/>
        </w:rPr>
      </w:pPr>
      <w:r w:rsidRPr="00B65B6B">
        <w:rPr>
          <w:rFonts w:ascii="Times New Roman" w:eastAsia="Times New Roman" w:hAnsi="Times New Roman"/>
          <w:bCs/>
          <w:iCs/>
          <w:sz w:val="28"/>
          <w:szCs w:val="28"/>
          <w:lang w:eastAsia="ru-RU"/>
        </w:rPr>
        <w:lastRenderedPageBreak/>
        <w:t xml:space="preserve">6. </w:t>
      </w:r>
      <w:bookmarkStart w:id="5" w:name="sub_4206"/>
      <w:r w:rsidRPr="00B65B6B">
        <w:rPr>
          <w:rFonts w:ascii="Times New Roman" w:eastAsia="Times New Roman" w:hAnsi="Times New Roman"/>
          <w:bCs/>
          <w:iCs/>
          <w:sz w:val="28"/>
          <w:szCs w:val="28"/>
          <w:lang w:eastAsia="ru-RU"/>
        </w:rPr>
        <w:t>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муниципального образования (ахлачи), возглавляющего администрацию муниципального образования, или при наличии его заключения.</w:t>
      </w:r>
      <w:bookmarkEnd w:id="5"/>
    </w:p>
    <w:p w:rsidR="003F31B6" w:rsidRPr="00B65B6B" w:rsidRDefault="003F31B6" w:rsidP="003F31B6">
      <w:pPr>
        <w:ind w:firstLine="567"/>
        <w:rPr>
          <w:rFonts w:ascii="Times New Roman" w:eastAsia="Times New Roman" w:hAnsi="Times New Roman"/>
          <w:b/>
          <w:bCs/>
          <w:sz w:val="28"/>
          <w:szCs w:val="28"/>
          <w:lang w:eastAsia="ru-RU"/>
        </w:rPr>
      </w:pPr>
      <w:r w:rsidRPr="00B65B6B">
        <w:rPr>
          <w:rFonts w:ascii="Times New Roman" w:eastAsia="Times New Roman" w:hAnsi="Times New Roman"/>
          <w:bCs/>
          <w:iCs/>
          <w:sz w:val="28"/>
          <w:szCs w:val="28"/>
          <w:lang w:eastAsia="ru-RU"/>
        </w:rPr>
        <w:t xml:space="preserve">7. Решения, принятые Собранием депутатов, подлежат подписанию и обнародованию главой муниципального образования (ахлачи). Нормативный правовой акт, принятый Собранием депутатов, направляется главе муниципального образования для подписания и обнародования в течение 10 дней.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Глава муниципального образования (ахлачи)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(ахлачи)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муниципального образования (ахлачи) в течение семи дней и обнародованию.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b/>
          <w:bCs/>
          <w:sz w:val="28"/>
          <w:szCs w:val="28"/>
          <w:lang w:eastAsia="ru-RU"/>
        </w:rPr>
      </w:pPr>
      <w:r w:rsidRPr="00B65B6B">
        <w:rPr>
          <w:rFonts w:ascii="Times New Roman" w:eastAsia="Times New Roman" w:hAnsi="Times New Roman"/>
          <w:b/>
          <w:bCs/>
          <w:sz w:val="28"/>
          <w:szCs w:val="28"/>
          <w:lang w:eastAsia="ru-RU"/>
        </w:rPr>
        <w:t>Статья 41. Правовые акты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Глава муниципального образования (ахлачи)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F31B6" w:rsidRPr="00B65B6B" w:rsidRDefault="003F31B6" w:rsidP="003F31B6">
      <w:pPr>
        <w:ind w:firstLine="567"/>
        <w:rPr>
          <w:rFonts w:ascii="Times New Roman" w:eastAsia="Times New Roman" w:hAnsi="Times New Roman"/>
          <w:iCs/>
          <w:sz w:val="28"/>
          <w:szCs w:val="28"/>
          <w:lang w:eastAsia="ru-RU"/>
        </w:rPr>
      </w:pPr>
      <w:r w:rsidRPr="00B65B6B">
        <w:rPr>
          <w:rFonts w:ascii="Times New Roman" w:eastAsia="Times New Roman" w:hAnsi="Times New Roman"/>
          <w:iCs/>
          <w:sz w:val="28"/>
          <w:szCs w:val="28"/>
          <w:lang w:eastAsia="ru-RU"/>
        </w:rPr>
        <w:t xml:space="preserve">2. </w:t>
      </w:r>
      <w:r w:rsidRPr="00B65B6B">
        <w:rPr>
          <w:rFonts w:ascii="Times New Roman" w:eastAsia="Times New Roman" w:hAnsi="Times New Roman"/>
          <w:sz w:val="28"/>
          <w:szCs w:val="28"/>
          <w:lang w:eastAsia="ru-RU"/>
        </w:rPr>
        <w:t>Глава муниципального образования (ахлачи) в качестве главы администрации мун</w:t>
      </w:r>
      <w:r w:rsidRPr="00B65B6B">
        <w:rPr>
          <w:rFonts w:ascii="Times New Roman" w:eastAsia="Times New Roman" w:hAnsi="Times New Roman"/>
          <w:iCs/>
          <w:sz w:val="28"/>
          <w:szCs w:val="28"/>
          <w:lang w:eastAsia="ru-RU"/>
        </w:rPr>
        <w:t>иципального образования, в пределах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 работы администрации муниципального образования.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42. Правовые акты администрации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Глава муниципального образования (ахлачи), возглавляющий администрацию, в пределах своих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 работы администрации муниципального образования.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43. 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b/>
          <w:bCs/>
          <w:sz w:val="28"/>
          <w:szCs w:val="28"/>
          <w:lang w:eastAsia="ru-RU"/>
        </w:rPr>
      </w:pPr>
      <w:r w:rsidRPr="00B65B6B">
        <w:rPr>
          <w:rFonts w:ascii="Times New Roman" w:eastAsia="Times New Roman" w:hAnsi="Times New Roman"/>
          <w:b/>
          <w:bCs/>
          <w:sz w:val="28"/>
          <w:szCs w:val="28"/>
          <w:lang w:eastAsia="ru-RU"/>
        </w:rPr>
        <w:t>Статья 44. Подготовка муниципальных правовых актов</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1. Проекты муниципальных правовых актов могут вноситься депутатами Собрания депутатов, главой муниципального образования (ахлачи), органами территориального общественного самоуправления, прокурором Яшалтинского района, инициативными группами граждан.</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F31B6" w:rsidRPr="00B65B6B" w:rsidRDefault="003F31B6" w:rsidP="003F31B6">
      <w:pPr>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45. Вступление в силу муниципальных правовых актов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 Муниципальные правовые акты вступают в силу с момента их подписания, если иное не предусмотрено в самом правовом акте.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Муниципальные правовые акты о налогах и сборах вступают в силу в соответствии с Налоговым кодексом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Решение Собрания депутатов о бюджете вступают в силу в соответствии с Бюджетным кодексом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3. </w:t>
      </w:r>
      <w:r w:rsidRPr="00B65B6B">
        <w:rPr>
          <w:rFonts w:ascii="Times New Roman" w:eastAsia="Lucida Sans Unicode" w:hAnsi="Times New Roman"/>
          <w:sz w:val="28"/>
          <w:szCs w:val="28"/>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B65B6B">
        <w:rPr>
          <w:rFonts w:ascii="Times New Roman" w:eastAsia="Times New Roman" w:hAnsi="Times New Roman"/>
          <w:sz w:val="28"/>
          <w:szCs w:val="28"/>
          <w:lang w:eastAsia="ru-RU"/>
        </w:rPr>
        <w:t>.</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Официальное опубликование производится в районной газете «Зори Маныча» или печатном средстве массовой информации Эсто-Алтайского </w:t>
      </w:r>
      <w:r w:rsidRPr="00B65B6B">
        <w:rPr>
          <w:rFonts w:ascii="Times New Roman" w:eastAsia="Times New Roman" w:hAnsi="Times New Roman"/>
          <w:sz w:val="28"/>
          <w:szCs w:val="28"/>
          <w:lang w:eastAsia="ru-RU"/>
        </w:rPr>
        <w:lastRenderedPageBreak/>
        <w:t>сельского муниципального образования Республики Калмыкия не позднее пятнадцати дней после их подписания, если иное не установлено федеральным законом, настоящим уставом. Официальное обнародование осуществляется путем размещения официальной копии муниципального правового акта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(ахлачи) и представителями учреждений и организаций, в ведении которых находятся места, использованные для обнародования.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46. Отмена муниципальных правовых актов и приостановление их действия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3F31B6" w:rsidRPr="00B65B6B" w:rsidRDefault="003F31B6" w:rsidP="003F31B6">
      <w:pPr>
        <w:tabs>
          <w:tab w:val="left" w:pos="567"/>
        </w:tabs>
        <w:suppressAutoHyphens/>
        <w:rPr>
          <w:rFonts w:ascii="Times New Roman" w:eastAsia="Lucida Sans Unicode" w:hAnsi="Times New Roman"/>
          <w:sz w:val="28"/>
          <w:szCs w:val="28"/>
          <w:lang w:eastAsia="ar-SA"/>
        </w:rPr>
      </w:pPr>
      <w:r w:rsidRPr="00B65B6B">
        <w:rPr>
          <w:rFonts w:ascii="Times New Roman" w:eastAsia="Lucida Sans Unicode" w:hAnsi="Times New Roman"/>
          <w:sz w:val="28"/>
          <w:szCs w:val="28"/>
          <w:lang w:eastAsia="ar-SA"/>
        </w:rPr>
        <w:tab/>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предпринимательской, выданного в соответствии с законодательством Российской Федерации об уполномоченных по защите прав предпринимателей.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Lucida Sans Unicode" w:hAnsi="Times New Roman"/>
          <w:sz w:val="28"/>
          <w:szCs w:val="28"/>
          <w:lang w:eastAsia="ru-RU"/>
        </w:rPr>
        <w:t xml:space="preserve">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w:t>
      </w:r>
      <w:r w:rsidRPr="00B65B6B">
        <w:rPr>
          <w:rFonts w:ascii="Times New Roman" w:eastAsia="Lucida Sans Unicode" w:hAnsi="Times New Roman"/>
          <w:sz w:val="28"/>
          <w:szCs w:val="28"/>
          <w:lang w:eastAsia="ru-RU"/>
        </w:rPr>
        <w:lastRenderedPageBreak/>
        <w:t>срок, а Собрание депутатов – не позднее трех дней со дня принятия ими решения.</w:t>
      </w:r>
    </w:p>
    <w:p w:rsidR="003F31B6" w:rsidRPr="00B65B6B" w:rsidRDefault="003F31B6" w:rsidP="003F31B6">
      <w:pPr>
        <w:rPr>
          <w:rFonts w:ascii="Times New Roman" w:eastAsia="Times New Roman" w:hAnsi="Times New Roman"/>
          <w:sz w:val="28"/>
          <w:szCs w:val="28"/>
          <w:lang w:eastAsia="ru-RU"/>
        </w:rPr>
      </w:pPr>
    </w:p>
    <w:p w:rsidR="003F31B6" w:rsidRPr="00B65B6B" w:rsidRDefault="003F31B6" w:rsidP="003F31B6">
      <w:pPr>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ГЛАВА VI</w:t>
      </w:r>
    </w:p>
    <w:p w:rsidR="003F31B6" w:rsidRPr="00B65B6B" w:rsidRDefault="003F31B6" w:rsidP="003F31B6">
      <w:pPr>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МУНИЦИПАЛЬНАЯ СЛУЖБА</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47. Поступление на муниципальную службу и нахождение на муниципальной службе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муниципального образования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48. Основания для прекращения муниципальной службы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может быть расторгнут в случаях, предусмотренных федеральным законом.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Допускается продление срока нахождения на муниципальной службе муниципальных служащих достигших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49. Статус муниципального служащего</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 законом и законами Республики Калмыкия, обязанности по должности муниципальной службы за денежное содержание, выплачиваемое за счет средств местного бюджета.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Муниципальному служащему предоставляются гарантии, предусмотренные федеральным законом, законом Республики Калмыкия.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50. Правовое регулирование вопросов муниципальной службы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Правовое регулирование иных вопросов муниципальной службы осуществляется в соответствии с Федеральным законом «О муниципальной службе в Российской Федерации», а также Законом Республики Калмыкия «О некоторых вопросах правового регулирования муниципальной службы в Республике Калмыкия», настоящим Уставом и иными муниципальными правовыми актами.</w:t>
      </w:r>
    </w:p>
    <w:p w:rsidR="003F31B6" w:rsidRPr="00B65B6B" w:rsidRDefault="003F31B6" w:rsidP="003F31B6">
      <w:pPr>
        <w:ind w:firstLine="567"/>
        <w:rPr>
          <w:rFonts w:ascii="Times New Roman" w:eastAsia="Times New Roman" w:hAnsi="Times New Roman"/>
          <w:sz w:val="28"/>
          <w:szCs w:val="28"/>
          <w:lang w:eastAsia="ru-RU"/>
        </w:rPr>
      </w:pPr>
    </w:p>
    <w:p w:rsidR="003F31B6" w:rsidRPr="00B65B6B" w:rsidRDefault="003F31B6" w:rsidP="003F31B6">
      <w:pPr>
        <w:ind w:firstLine="567"/>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ГЛАВА VII</w:t>
      </w:r>
    </w:p>
    <w:p w:rsidR="003F31B6" w:rsidRPr="00B65B6B" w:rsidRDefault="003F31B6" w:rsidP="003F31B6">
      <w:pPr>
        <w:ind w:firstLine="567"/>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ЭКОНОМИЧЕСКАЯ ОСНОВА МЕСТНОГО САМОУПРАВЛЕНИЯ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51. Экономическая основа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52. Муниципальное имущество</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Муниципальная собственность является достоянием населения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В собственности муниципального образования может находиться: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значение для 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53. Владение, пользование и распоряжение муниципальным имуществом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Управление и распоряжение имуществом, находящимся в муниципальной собственности, осуществляется в порядке, определенном Собранием депутатов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Собрание депутатов в установленном законом порядке утверждает перечень объектов (имущества), составляющих муниципальную собственность.</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3. Администрация муниципального образования управляет муниципальной собственностью в пределах своей компетенции, установленной настоящим уставом, иными нормативными правовыми актами Собрания депутатов.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муниципальной собственности, в порядке установленном уполномоченным Правительством Российской Федерации федеральным органом исполнительной власти.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Доходы от использования и приватизации муниципального имущества поступают в местный бюджет.</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54. Муниципальные предприятия и учреждения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Глава муниципального образования (ахлачи)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Администрация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r w:rsidRPr="00B65B6B">
        <w:rPr>
          <w:rFonts w:ascii="Times New Roman" w:eastAsia="Times New Roman" w:hAnsi="Times New Roman"/>
          <w:sz w:val="28"/>
          <w:szCs w:val="28"/>
          <w:lang w:eastAsia="ar-SA"/>
        </w:rPr>
        <w:t xml:space="preserve"> </w:t>
      </w:r>
      <w:r w:rsidRPr="00B65B6B">
        <w:rPr>
          <w:rFonts w:ascii="Times New Roman" w:eastAsia="Times New Roman" w:hAnsi="Times New Roman"/>
          <w:sz w:val="28"/>
          <w:szCs w:val="28"/>
          <w:lang w:eastAsia="ru-RU"/>
        </w:rPr>
        <w:t>Муниципальное образование не несет ответственность по обязательствам муниципального автономного учреждения.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3. Порядок определения состава имущества, закрепляемого за муниципальными предприятиями и учреждениями, порядок утверждения устава, иные вопросы, касающиеся деятельности муниципальных предприятий </w:t>
      </w:r>
      <w:r w:rsidRPr="00B65B6B">
        <w:rPr>
          <w:rFonts w:ascii="Times New Roman" w:eastAsia="Times New Roman" w:hAnsi="Times New Roman"/>
          <w:sz w:val="28"/>
          <w:szCs w:val="28"/>
          <w:lang w:eastAsia="ru-RU"/>
        </w:rPr>
        <w:lastRenderedPageBreak/>
        <w:t>и учреждений, определяются законом, иными нормативными правовыми актами.</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jc w:val="left"/>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55. Местный бюджет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Муниципальное образование имеет собственный бюджет (местный бюджет).</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Проект местного бюджета, решение об утверждении местного бюджет,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Бюджетным кодексом Российской Федерации.</w:t>
      </w:r>
    </w:p>
    <w:p w:rsidR="003F31B6" w:rsidRPr="00B65B6B" w:rsidRDefault="003F31B6" w:rsidP="003F31B6">
      <w:pPr>
        <w:ind w:firstLine="567"/>
        <w:rPr>
          <w:rFonts w:ascii="Times New Roman" w:eastAsia="Times New Roman" w:hAnsi="Times New Roman"/>
          <w:b/>
          <w:sz w:val="28"/>
          <w:szCs w:val="28"/>
          <w:lang w:eastAsia="ru-RU"/>
        </w:rPr>
      </w:pPr>
      <w:r w:rsidRPr="00B65B6B">
        <w:rPr>
          <w:rFonts w:ascii="Times New Roman" w:eastAsia="Times New Roman" w:hAnsi="Times New Roman"/>
          <w:sz w:val="28"/>
          <w:szCs w:val="28"/>
          <w:lang w:eastAsia="ru-RU"/>
        </w:rPr>
        <w:br/>
      </w:r>
      <w:r w:rsidRPr="00B65B6B">
        <w:rPr>
          <w:rFonts w:ascii="Times New Roman" w:eastAsia="Times New Roman" w:hAnsi="Times New Roman"/>
          <w:b/>
          <w:sz w:val="28"/>
          <w:szCs w:val="28"/>
          <w:lang w:eastAsia="ru-RU"/>
        </w:rPr>
        <w:tab/>
        <w:t>Статья 56. Расходы местного бюджета</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1.</w:t>
      </w:r>
      <w:r w:rsidRPr="00B65B6B">
        <w:rPr>
          <w:rFonts w:ascii="Times New Roman" w:eastAsia="Times New Roman" w:hAnsi="Times New Roman"/>
          <w:bCs/>
          <w:sz w:val="28"/>
          <w:szCs w:val="28"/>
          <w:lang w:eastAsia="ru-RU"/>
        </w:rPr>
        <w:tab/>
        <w:t>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2.</w:t>
      </w:r>
      <w:r w:rsidRPr="00B65B6B">
        <w:rPr>
          <w:rFonts w:ascii="Times New Roman" w:eastAsia="Times New Roman" w:hAnsi="Times New Roman"/>
          <w:bCs/>
          <w:sz w:val="28"/>
          <w:szCs w:val="28"/>
          <w:lang w:eastAsia="ru-RU"/>
        </w:rPr>
        <w:tab/>
        <w:t>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57. Доходы местного бюджета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Lucida Sans Unicode" w:hAnsi="Times New Roman"/>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58. Составление и рассмотрение местного бюджета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Проект местного бюджета составляется администрацией муниципального образования в соответствии с Бюджетным кодексом и принимаемым с соблюдением его требований Положением о бюджетном процессе в муниципальном образовании и представляется с необходимыми документами и материалами в установленные сроки и порядке в Собрание депутатов.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Порядок и сроки рассмотрения проекта решения о местном бюджете, принятия решения о местном бюджете, иных решений, касающихся бюджета, </w:t>
      </w:r>
      <w:r w:rsidRPr="00B65B6B">
        <w:rPr>
          <w:rFonts w:ascii="Times New Roman" w:eastAsia="Times New Roman" w:hAnsi="Times New Roman"/>
          <w:sz w:val="28"/>
          <w:szCs w:val="28"/>
          <w:lang w:eastAsia="ru-RU"/>
        </w:rPr>
        <w:lastRenderedPageBreak/>
        <w:t>предусматривается Положением о бюджетном процессе в муниципальном образовании.</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59. Отчет об исполнении местного бюджета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Администрация муниципального образования составляет и представляет Собранию депутатов отчет об исполнении местного бюджета за отчетный период с необходимыми документами и материалами в установленные сроки и порядке, предусмотренном Положением о бюджетном процессе в муниципальном образовании.</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60. </w:t>
      </w:r>
      <w:r w:rsidRPr="00B65B6B">
        <w:rPr>
          <w:rFonts w:ascii="Times New Roman" w:eastAsia="Lucida Sans Unicode" w:hAnsi="Times New Roman"/>
          <w:b/>
          <w:sz w:val="28"/>
          <w:szCs w:val="28"/>
          <w:lang w:eastAsia="ru-RU"/>
        </w:rPr>
        <w:t>Закупки для обеспечения муниципальных нужд</w:t>
      </w:r>
    </w:p>
    <w:p w:rsidR="003F31B6" w:rsidRPr="00B65B6B" w:rsidRDefault="003F31B6" w:rsidP="003F31B6">
      <w:pPr>
        <w:tabs>
          <w:tab w:val="left" w:pos="567"/>
        </w:tabs>
        <w:suppressAutoHyphens/>
        <w:rPr>
          <w:rFonts w:ascii="Times New Roman" w:eastAsia="Lucida Sans Unicode" w:hAnsi="Times New Roman"/>
          <w:sz w:val="28"/>
          <w:szCs w:val="28"/>
          <w:lang w:eastAsia="ar-SA"/>
        </w:rPr>
      </w:pPr>
      <w:r w:rsidRPr="00B65B6B">
        <w:rPr>
          <w:rFonts w:ascii="Times New Roman" w:eastAsia="Lucida Sans Unicode" w:hAnsi="Times New Roman"/>
          <w:sz w:val="28"/>
          <w:szCs w:val="28"/>
          <w:lang w:eastAsia="ar-SA"/>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Lucida Sans Unicode"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61. Средства самообложения граждан</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62. Муниципальные заимствования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Муниципальное образование вправе привлекать заемные средства, в том числе за счет выпуска муниципальных ценных бумаг, в соответствии с Бюджетным кодексом Российской Федерации и настоящим уставом.</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63. Исполнение бюджета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Исполнение местного бюджета производится в соответствии с Бюджетным кодексом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3F31B6" w:rsidRPr="00B65B6B" w:rsidRDefault="003F31B6" w:rsidP="003F31B6">
      <w:pPr>
        <w:jc w:val="center"/>
        <w:rPr>
          <w:rFonts w:ascii="Times New Roman" w:eastAsia="Times New Roman" w:hAnsi="Times New Roman"/>
          <w:b/>
          <w:bCs/>
          <w:sz w:val="28"/>
          <w:szCs w:val="28"/>
          <w:lang w:eastAsia="ru-RU"/>
        </w:rPr>
      </w:pPr>
      <w:r w:rsidRPr="00B65B6B">
        <w:rPr>
          <w:rFonts w:ascii="Times New Roman" w:eastAsia="Times New Roman" w:hAnsi="Times New Roman"/>
          <w:b/>
          <w:bCs/>
          <w:sz w:val="28"/>
          <w:szCs w:val="28"/>
          <w:lang w:eastAsia="ru-RU"/>
        </w:rPr>
        <w:t>ГЛАВА VIII</w:t>
      </w:r>
    </w:p>
    <w:p w:rsidR="003F31B6" w:rsidRPr="00B65B6B" w:rsidRDefault="003F31B6" w:rsidP="003F31B6">
      <w:pPr>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ГАРАНТИИ ПРАВ ГРАЖДАН НА ОСУЩЕСТВЛЕНИЕМ</w:t>
      </w:r>
      <w:r w:rsidRPr="00B65B6B">
        <w:rPr>
          <w:rFonts w:ascii="Times New Roman" w:eastAsia="Times New Roman" w:hAnsi="Times New Roman"/>
          <w:sz w:val="28"/>
          <w:szCs w:val="28"/>
          <w:lang w:eastAsia="ru-RU"/>
        </w:rPr>
        <w:t xml:space="preserve"> </w:t>
      </w:r>
      <w:r w:rsidRPr="00B65B6B">
        <w:rPr>
          <w:rFonts w:ascii="Times New Roman" w:eastAsia="Times New Roman" w:hAnsi="Times New Roman"/>
          <w:b/>
          <w:bCs/>
          <w:sz w:val="28"/>
          <w:szCs w:val="28"/>
          <w:lang w:eastAsia="ru-RU"/>
        </w:rPr>
        <w:t xml:space="preserve">МЕСТНОГО САМОУПРАВЛЕНИЯ И ОТВЕТСТВЕННОСТЬ ОРГАНОВ МЕСТНОГО </w:t>
      </w:r>
      <w:r w:rsidRPr="00B65B6B">
        <w:rPr>
          <w:rFonts w:ascii="Times New Roman" w:eastAsia="Times New Roman" w:hAnsi="Times New Roman"/>
          <w:b/>
          <w:bCs/>
          <w:sz w:val="28"/>
          <w:szCs w:val="28"/>
          <w:lang w:eastAsia="ru-RU"/>
        </w:rPr>
        <w:lastRenderedPageBreak/>
        <w:t>САМОУПРАВЛЕНИЯ И ДОЛЖНОСТНЫХ ЛИЦ МЕСТНОГО САМОУПРАВЛЕНИЯ, КОНТРОЛЬ ЗА ИХ ДЕЯТЕЛЬНОСТЬЮ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64. Гарантии прав граждан на осуществление местного самоуправления в муниципальном образовании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предусмотренных федеральными законами, законами Республики Калмыкия и настоящим уставом не допускается.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65. Ответственность органов местного самоуправления и должностных лиц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2. Основания наступления ответственности </w:t>
      </w:r>
      <w:r w:rsidRPr="00B65B6B">
        <w:rPr>
          <w:rFonts w:ascii="Times New Roman" w:eastAsia="Times New Roman" w:hAnsi="Times New Roman"/>
          <w:bCs/>
          <w:sz w:val="28"/>
          <w:szCs w:val="28"/>
          <w:lang w:eastAsia="ru-RU"/>
        </w:rPr>
        <w:t>органов местного самоуправления,</w:t>
      </w:r>
      <w:r w:rsidRPr="00B65B6B">
        <w:rPr>
          <w:rFonts w:ascii="Times New Roman" w:eastAsia="Times New Roman" w:hAnsi="Times New Roman"/>
          <w:sz w:val="28"/>
          <w:szCs w:val="28"/>
          <w:lang w:eastAsia="ru-RU"/>
        </w:rPr>
        <w:t xml:space="preserve">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настоящим уставом.</w:t>
      </w:r>
    </w:p>
    <w:p w:rsidR="003F31B6" w:rsidRPr="00B65B6B" w:rsidRDefault="003F31B6" w:rsidP="003F31B6">
      <w:pPr>
        <w:ind w:firstLine="567"/>
        <w:rPr>
          <w:rFonts w:ascii="Times New Roman" w:eastAsia="Times New Roman" w:hAnsi="Times New Roman"/>
          <w:b/>
          <w:bCs/>
          <w:sz w:val="28"/>
          <w:szCs w:val="28"/>
          <w:lang w:eastAsia="ru-RU"/>
        </w:rPr>
      </w:pPr>
      <w:r w:rsidRPr="00B65B6B">
        <w:rPr>
          <w:rFonts w:ascii="Times New Roman" w:eastAsia="Times New Roman" w:hAnsi="Times New Roman"/>
          <w:b/>
          <w:bCs/>
          <w:sz w:val="28"/>
          <w:szCs w:val="28"/>
          <w:lang w:eastAsia="ru-RU"/>
        </w:rPr>
        <w:t>Статья 66. Контроль и надзор за деятельностью органов местного самоуправления и должностных лиц местного самоуправления</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статьей 77 Федерального закона «Об общих принципах организации местного самоуправления в Российской Федерации», за исключением случаев,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мероприятий по контролю (надзору), проводимых должностными лицами органов федеральной службы безопасности.</w:t>
      </w:r>
    </w:p>
    <w:p w:rsidR="003F31B6" w:rsidRPr="00B65B6B" w:rsidRDefault="003F31B6" w:rsidP="003F31B6">
      <w:pPr>
        <w:ind w:firstLine="567"/>
        <w:rPr>
          <w:rFonts w:ascii="Times New Roman" w:eastAsia="Times New Roman" w:hAnsi="Times New Roman"/>
          <w:bCs/>
          <w:sz w:val="28"/>
          <w:szCs w:val="28"/>
          <w:lang w:eastAsia="ru-RU"/>
        </w:rPr>
      </w:pPr>
    </w:p>
    <w:p w:rsidR="001315B0" w:rsidRDefault="001315B0" w:rsidP="003F31B6">
      <w:pPr>
        <w:ind w:firstLine="567"/>
        <w:rPr>
          <w:rFonts w:ascii="Times New Roman" w:eastAsia="Times New Roman" w:hAnsi="Times New Roman"/>
          <w:b/>
          <w:bCs/>
          <w:sz w:val="28"/>
          <w:szCs w:val="28"/>
          <w:lang w:eastAsia="ru-RU"/>
        </w:rPr>
      </w:pPr>
    </w:p>
    <w:p w:rsidR="00397E5C" w:rsidRDefault="005E55C2" w:rsidP="00397E5C">
      <w:pPr>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ГЛАВА</w:t>
      </w:r>
      <w:r w:rsidR="00661570" w:rsidRPr="00535498">
        <w:rPr>
          <w:rFonts w:ascii="Times New Roman" w:eastAsia="Times New Roman" w:hAnsi="Times New Roman"/>
          <w:b/>
          <w:bCs/>
          <w:sz w:val="28"/>
          <w:szCs w:val="28"/>
          <w:lang w:eastAsia="ru-RU"/>
        </w:rPr>
        <w:t xml:space="preserve"> IХ</w:t>
      </w:r>
    </w:p>
    <w:p w:rsidR="00661570" w:rsidRPr="00535498" w:rsidRDefault="00661570" w:rsidP="00397E5C">
      <w:pPr>
        <w:ind w:firstLine="567"/>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ЗАКЛЮЧИТЕЛЬНЫЕ ПОЛОЖЕНИЯ</w:t>
      </w:r>
    </w:p>
    <w:p w:rsidR="001315B0" w:rsidRDefault="001315B0" w:rsidP="00661570">
      <w:pPr>
        <w:ind w:firstLine="567"/>
        <w:rPr>
          <w:rFonts w:ascii="Times New Roman" w:eastAsia="Times New Roman" w:hAnsi="Times New Roman"/>
          <w:b/>
          <w:bCs/>
          <w:sz w:val="28"/>
          <w:szCs w:val="28"/>
          <w:lang w:eastAsia="ru-RU"/>
        </w:rPr>
      </w:pPr>
    </w:p>
    <w:p w:rsidR="00CE4471" w:rsidRDefault="00CE4471" w:rsidP="00224B8C">
      <w:pPr>
        <w:pStyle w:val="ae"/>
        <w:shd w:val="clear" w:color="auto" w:fill="FFFFFF"/>
        <w:spacing w:before="0" w:beforeAutospacing="0" w:after="0" w:afterAutospacing="0"/>
        <w:ind w:firstLine="550"/>
        <w:jc w:val="both"/>
        <w:rPr>
          <w:rStyle w:val="af"/>
          <w:color w:val="000000"/>
          <w:sz w:val="28"/>
        </w:rPr>
      </w:pPr>
      <w:r>
        <w:rPr>
          <w:rStyle w:val="af"/>
          <w:color w:val="000000"/>
          <w:sz w:val="28"/>
        </w:rPr>
        <w:t>Статья 67. Заключительные положения</w:t>
      </w:r>
    </w:p>
    <w:p w:rsidR="00CE4471" w:rsidRDefault="00CE4471" w:rsidP="00224B8C">
      <w:pPr>
        <w:pStyle w:val="ae"/>
        <w:shd w:val="clear" w:color="auto" w:fill="FFFFFF"/>
        <w:spacing w:before="0" w:beforeAutospacing="0" w:after="0" w:afterAutospacing="0"/>
        <w:ind w:firstLine="550"/>
        <w:jc w:val="both"/>
        <w:rPr>
          <w:color w:val="000000"/>
          <w:sz w:val="28"/>
          <w:szCs w:val="28"/>
        </w:rPr>
      </w:pPr>
      <w:r>
        <w:rPr>
          <w:color w:val="000000"/>
          <w:sz w:val="28"/>
          <w:szCs w:val="28"/>
        </w:rPr>
        <w:t>1. Настоящий устав вступает в силу со дня его официального опубликования (обнародования)</w:t>
      </w:r>
      <w:r w:rsidR="00954DE9">
        <w:rPr>
          <w:color w:val="000000"/>
          <w:sz w:val="28"/>
          <w:szCs w:val="28"/>
        </w:rPr>
        <w:t xml:space="preserve">, </w:t>
      </w:r>
      <w:r w:rsidR="00954DE9">
        <w:rPr>
          <w:sz w:val="28"/>
          <w:szCs w:val="28"/>
        </w:rPr>
        <w:t>за</w:t>
      </w:r>
      <w:r w:rsidR="00B76C1E">
        <w:rPr>
          <w:sz w:val="28"/>
          <w:szCs w:val="28"/>
        </w:rPr>
        <w:t xml:space="preserve"> исключением части 1.1 статьи 28</w:t>
      </w:r>
      <w:r w:rsidR="00954DE9">
        <w:rPr>
          <w:sz w:val="28"/>
          <w:szCs w:val="28"/>
        </w:rPr>
        <w:t xml:space="preserve"> Устава, вступающего в силу после истечения срока полномочий Главы </w:t>
      </w:r>
      <w:r w:rsidR="00EB3AE0">
        <w:rPr>
          <w:sz w:val="28"/>
          <w:szCs w:val="28"/>
        </w:rPr>
        <w:t>Манычского</w:t>
      </w:r>
      <w:r w:rsidR="00954DE9">
        <w:rPr>
          <w:sz w:val="28"/>
          <w:szCs w:val="28"/>
        </w:rPr>
        <w:t xml:space="preserve"> </w:t>
      </w:r>
      <w:r w:rsidR="00954DE9">
        <w:rPr>
          <w:sz w:val="28"/>
          <w:szCs w:val="28"/>
        </w:rPr>
        <w:lastRenderedPageBreak/>
        <w:t>сельского муниципального образования Республики Калмыкия, избранного до дня вступления в силу Закона Республики Калмыкия от 18 ноября 2016г. № 209-</w:t>
      </w:r>
      <w:r w:rsidR="00954DE9">
        <w:rPr>
          <w:sz w:val="28"/>
          <w:szCs w:val="28"/>
          <w:lang w:val="en-US"/>
        </w:rPr>
        <w:t>V</w:t>
      </w:r>
      <w:r w:rsidR="00954DE9">
        <w:rPr>
          <w:sz w:val="28"/>
          <w:szCs w:val="28"/>
        </w:rPr>
        <w:t>-З «</w:t>
      </w:r>
      <w:r w:rsidR="00954DE9">
        <w:rPr>
          <w:bCs/>
          <w:sz w:val="28"/>
          <w:szCs w:val="28"/>
        </w:rPr>
        <w:t>О внесении изменения в статью 3 Закона Республики Калмыкия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w:t>
      </w:r>
      <w:r w:rsidR="00954DE9">
        <w:rPr>
          <w:b/>
          <w:bCs/>
          <w:sz w:val="28"/>
          <w:szCs w:val="28"/>
        </w:rPr>
        <w:t>»</w:t>
      </w:r>
      <w:r w:rsidR="00954DE9">
        <w:rPr>
          <w:sz w:val="28"/>
          <w:szCs w:val="28"/>
        </w:rPr>
        <w:t>»</w:t>
      </w:r>
      <w:r>
        <w:rPr>
          <w:color w:val="000000"/>
          <w:sz w:val="28"/>
          <w:szCs w:val="28"/>
        </w:rPr>
        <w:t>.</w:t>
      </w:r>
    </w:p>
    <w:p w:rsidR="00CF6C26" w:rsidRPr="00224B8C" w:rsidRDefault="00CE4471" w:rsidP="00CF6C26">
      <w:pPr>
        <w:pStyle w:val="ae"/>
        <w:shd w:val="clear" w:color="auto" w:fill="FFFFFF"/>
        <w:spacing w:before="0" w:beforeAutospacing="0" w:after="0" w:afterAutospacing="0"/>
        <w:ind w:firstLine="550"/>
        <w:jc w:val="both"/>
        <w:rPr>
          <w:rFonts w:ascii="Arial" w:hAnsi="Arial" w:cs="Arial"/>
          <w:color w:val="000000"/>
          <w:sz w:val="28"/>
          <w:szCs w:val="28"/>
        </w:rPr>
      </w:pPr>
      <w:r>
        <w:rPr>
          <w:color w:val="000000"/>
          <w:sz w:val="28"/>
          <w:szCs w:val="28"/>
        </w:rPr>
        <w:t xml:space="preserve">2. </w:t>
      </w:r>
      <w:r w:rsidR="00CF6C26">
        <w:rPr>
          <w:color w:val="000000"/>
          <w:sz w:val="28"/>
          <w:szCs w:val="28"/>
        </w:rPr>
        <w:t xml:space="preserve">С момента официального опубликования (обнародования) настоящего Устава признать утратившим силу Устав Манычского сельского муниципального образования Республики Калмыкия, утвержденный решением Собрания депутатов Манычского  сельского муниципального образования Республики </w:t>
      </w:r>
      <w:r w:rsidR="00CF6C26" w:rsidRPr="00224B8C">
        <w:rPr>
          <w:color w:val="000000"/>
          <w:sz w:val="28"/>
          <w:szCs w:val="28"/>
        </w:rPr>
        <w:t xml:space="preserve">Калмыкия </w:t>
      </w:r>
      <w:r w:rsidR="00CF6C26">
        <w:rPr>
          <w:sz w:val="28"/>
          <w:szCs w:val="28"/>
        </w:rPr>
        <w:t xml:space="preserve">от 12 марта 2011 г. № 31, </w:t>
      </w:r>
      <w:r w:rsidR="00CF6C26" w:rsidRPr="00C03083">
        <w:rPr>
          <w:sz w:val="28"/>
          <w:szCs w:val="28"/>
        </w:rPr>
        <w:t xml:space="preserve">а также решения Собрания депутатов Манычского  сельского муниципального образования  </w:t>
      </w:r>
      <w:r w:rsidR="00CF6C26" w:rsidRPr="00C03083">
        <w:rPr>
          <w:color w:val="000000"/>
          <w:sz w:val="28"/>
          <w:szCs w:val="28"/>
        </w:rPr>
        <w:t xml:space="preserve">Республики Калмыкия </w:t>
      </w:r>
      <w:r w:rsidR="00CF6C26" w:rsidRPr="00C03083">
        <w:rPr>
          <w:sz w:val="28"/>
          <w:szCs w:val="28"/>
        </w:rPr>
        <w:t>от 27 октября 2011 г. № 13, от 20 апреля 2012 г. № 6, от 08 ноября 2012 г. № 26, от 01 апреля 2013 г. № 7, от 14 октября 2013 г. № 18, от 05 мая 2014 г. № 15, от 14 октября 2014 г. № 19, от 28 апреля 2015 г. № 6</w:t>
      </w:r>
      <w:r w:rsidR="000D65EA">
        <w:rPr>
          <w:sz w:val="28"/>
          <w:szCs w:val="28"/>
        </w:rPr>
        <w:t>, 15 марта № 7</w:t>
      </w:r>
      <w:r w:rsidR="00CF6C26" w:rsidRPr="00C03083">
        <w:rPr>
          <w:sz w:val="28"/>
          <w:szCs w:val="28"/>
        </w:rPr>
        <w:t xml:space="preserve"> «О внесении изменений и дополнений в Устав Манычского сельского муниципального образования  </w:t>
      </w:r>
      <w:r w:rsidR="00CF6C26" w:rsidRPr="00C03083">
        <w:rPr>
          <w:color w:val="000000"/>
          <w:sz w:val="28"/>
          <w:szCs w:val="28"/>
        </w:rPr>
        <w:t>Республики Калмыкия»</w:t>
      </w:r>
      <w:r w:rsidR="00CF6C26" w:rsidRPr="00C03083">
        <w:rPr>
          <w:sz w:val="28"/>
          <w:szCs w:val="28"/>
        </w:rPr>
        <w:t>.</w:t>
      </w:r>
    </w:p>
    <w:p w:rsidR="00CE4471" w:rsidRDefault="00CE4471" w:rsidP="00224B8C">
      <w:pPr>
        <w:pStyle w:val="ae"/>
        <w:shd w:val="clear" w:color="auto" w:fill="FFFFFF"/>
        <w:spacing w:before="0" w:beforeAutospacing="0" w:after="0" w:afterAutospacing="0"/>
        <w:ind w:firstLine="550"/>
        <w:jc w:val="both"/>
        <w:rPr>
          <w:rFonts w:ascii="Arial" w:hAnsi="Arial" w:cs="Arial"/>
          <w:color w:val="000000"/>
          <w:sz w:val="31"/>
          <w:szCs w:val="31"/>
        </w:rPr>
      </w:pPr>
      <w:r>
        <w:rPr>
          <w:color w:val="000000"/>
          <w:sz w:val="28"/>
          <w:szCs w:val="28"/>
        </w:rPr>
        <w:t>3. В настоящем уставе, иных нормативных правовых актах органов местного самоуправления слова «местный» и «муниципальный» и образованные на их основе слова и словосочетания применяются в одном значения.</w:t>
      </w:r>
    </w:p>
    <w:p w:rsidR="00FC1F5F" w:rsidRDefault="00FC1F5F" w:rsidP="00A65637">
      <w:pPr>
        <w:ind w:firstLine="567"/>
        <w:jc w:val="right"/>
        <w:rPr>
          <w:rFonts w:ascii="Times New Roman" w:eastAsia="Times New Roman" w:hAnsi="Times New Roman"/>
          <w:sz w:val="28"/>
          <w:szCs w:val="28"/>
          <w:lang w:eastAsia="ru-RU"/>
        </w:rPr>
      </w:pPr>
    </w:p>
    <w:p w:rsidR="00454FB3" w:rsidRDefault="00454FB3" w:rsidP="00A65637">
      <w:pPr>
        <w:ind w:firstLine="567"/>
        <w:jc w:val="right"/>
        <w:rPr>
          <w:rFonts w:ascii="Times New Roman" w:eastAsia="Times New Roman" w:hAnsi="Times New Roman"/>
          <w:sz w:val="28"/>
          <w:szCs w:val="28"/>
          <w:lang w:eastAsia="ru-RU"/>
        </w:rPr>
      </w:pPr>
    </w:p>
    <w:p w:rsidR="00454FB3" w:rsidRDefault="00454FB3" w:rsidP="00A65637">
      <w:pPr>
        <w:ind w:firstLine="567"/>
        <w:jc w:val="right"/>
        <w:rPr>
          <w:rFonts w:ascii="Times New Roman" w:eastAsia="Times New Roman" w:hAnsi="Times New Roman"/>
          <w:sz w:val="28"/>
          <w:szCs w:val="28"/>
          <w:lang w:eastAsia="ru-RU"/>
        </w:rPr>
      </w:pPr>
    </w:p>
    <w:p w:rsidR="00CE4471" w:rsidRDefault="00CE4471"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lastRenderedPageBreak/>
        <w:t>Приложение №1</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к Уставу</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Манычского сельского</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муниципального образования</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Республики Калмыкия,</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принятого  решением</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Собрания депутатов</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 xml:space="preserve">Манычского сельского </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муниципального образования</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 xml:space="preserve">Республики Калмыкия </w:t>
      </w:r>
    </w:p>
    <w:p w:rsidR="00CF6C26" w:rsidRPr="00CF6C26" w:rsidRDefault="00CF6C26" w:rsidP="00CF6C26">
      <w:pPr>
        <w:ind w:left="4400" w:firstLine="127"/>
        <w:jc w:val="center"/>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 xml:space="preserve">№ </w:t>
      </w:r>
      <w:r w:rsidR="008B37ED">
        <w:rPr>
          <w:rFonts w:ascii="Times New Roman" w:eastAsia="Times New Roman" w:hAnsi="Times New Roman"/>
          <w:sz w:val="28"/>
          <w:szCs w:val="28"/>
          <w:lang w:eastAsia="ru-RU"/>
        </w:rPr>
        <w:t>___</w:t>
      </w:r>
      <w:r w:rsidRPr="00CF6C26">
        <w:rPr>
          <w:rFonts w:ascii="Times New Roman" w:eastAsia="Times New Roman" w:hAnsi="Times New Roman"/>
          <w:sz w:val="28"/>
          <w:szCs w:val="28"/>
          <w:lang w:eastAsia="ru-RU"/>
        </w:rPr>
        <w:t xml:space="preserve"> от «</w:t>
      </w:r>
      <w:r w:rsidR="008B37ED">
        <w:rPr>
          <w:rFonts w:ascii="Times New Roman" w:eastAsia="Times New Roman" w:hAnsi="Times New Roman"/>
          <w:sz w:val="28"/>
          <w:szCs w:val="28"/>
          <w:lang w:eastAsia="ru-RU"/>
        </w:rPr>
        <w:t>____</w:t>
      </w:r>
      <w:r w:rsidRPr="00CF6C26">
        <w:rPr>
          <w:rFonts w:ascii="Times New Roman" w:eastAsia="Times New Roman" w:hAnsi="Times New Roman"/>
          <w:sz w:val="28"/>
          <w:szCs w:val="28"/>
          <w:lang w:eastAsia="ru-RU"/>
        </w:rPr>
        <w:t xml:space="preserve">» </w:t>
      </w:r>
      <w:r w:rsidR="008B37ED">
        <w:rPr>
          <w:rFonts w:ascii="Times New Roman" w:eastAsia="Times New Roman" w:hAnsi="Times New Roman"/>
          <w:sz w:val="28"/>
          <w:szCs w:val="28"/>
          <w:lang w:eastAsia="ru-RU"/>
        </w:rPr>
        <w:t>_________</w:t>
      </w:r>
      <w:r w:rsidRPr="00CF6C26">
        <w:rPr>
          <w:rFonts w:ascii="Times New Roman" w:eastAsia="Times New Roman" w:hAnsi="Times New Roman"/>
          <w:sz w:val="28"/>
          <w:szCs w:val="28"/>
          <w:lang w:eastAsia="ru-RU"/>
        </w:rPr>
        <w:t xml:space="preserve"> 201</w:t>
      </w:r>
      <w:r w:rsidR="008B37ED">
        <w:rPr>
          <w:rFonts w:ascii="Times New Roman" w:eastAsia="Times New Roman" w:hAnsi="Times New Roman"/>
          <w:sz w:val="28"/>
          <w:szCs w:val="28"/>
          <w:lang w:eastAsia="ru-RU"/>
        </w:rPr>
        <w:t>_</w:t>
      </w:r>
      <w:r w:rsidRPr="00CF6C26">
        <w:rPr>
          <w:rFonts w:ascii="Times New Roman" w:eastAsia="Times New Roman" w:hAnsi="Times New Roman"/>
          <w:sz w:val="28"/>
          <w:szCs w:val="28"/>
          <w:lang w:eastAsia="ru-RU"/>
        </w:rPr>
        <w:t xml:space="preserve"> года</w:t>
      </w:r>
    </w:p>
    <w:p w:rsidR="00CF6C26" w:rsidRPr="00CF6C26" w:rsidRDefault="00CF6C26" w:rsidP="00CF6C26">
      <w:pPr>
        <w:ind w:left="4400" w:firstLine="127"/>
        <w:jc w:val="center"/>
        <w:rPr>
          <w:rFonts w:ascii="Times New Roman" w:eastAsia="Times New Roman" w:hAnsi="Times New Roman"/>
          <w:sz w:val="28"/>
          <w:szCs w:val="28"/>
          <w:lang w:eastAsia="ru-RU"/>
        </w:rPr>
      </w:pPr>
    </w:p>
    <w:p w:rsidR="00CF6C26" w:rsidRPr="00CF6C26" w:rsidRDefault="00CF6C26" w:rsidP="00CF6C26">
      <w:pPr>
        <w:keepNext/>
        <w:ind w:firstLine="709"/>
        <w:jc w:val="center"/>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Описание границ</w:t>
      </w:r>
    </w:p>
    <w:p w:rsidR="00CF6C26" w:rsidRPr="00CF6C26" w:rsidRDefault="00CF6C26" w:rsidP="00CF6C26">
      <w:pPr>
        <w:keepNext/>
        <w:ind w:firstLine="709"/>
        <w:jc w:val="center"/>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территории Манычского сельского муниципального образования</w:t>
      </w:r>
    </w:p>
    <w:p w:rsidR="00CF6C26" w:rsidRPr="00CF6C26" w:rsidRDefault="00CF6C26" w:rsidP="00CF6C26">
      <w:pPr>
        <w:keepNext/>
        <w:ind w:firstLine="709"/>
        <w:jc w:val="center"/>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Республики Калмыкия</w:t>
      </w:r>
    </w:p>
    <w:p w:rsidR="00CF6C26" w:rsidRPr="00CF6C26" w:rsidRDefault="00CF6C26" w:rsidP="00CF6C26">
      <w:pPr>
        <w:keepNext/>
        <w:ind w:firstLine="709"/>
        <w:jc w:val="center"/>
        <w:rPr>
          <w:rFonts w:ascii="Times New Roman" w:eastAsia="Times New Roman" w:hAnsi="Times New Roman"/>
          <w:b/>
          <w:sz w:val="28"/>
          <w:szCs w:val="28"/>
          <w:lang w:eastAsia="ru-RU"/>
        </w:rPr>
      </w:pPr>
    </w:p>
    <w:p w:rsidR="00CF6C26" w:rsidRPr="00CF6C26" w:rsidRDefault="00CF6C26" w:rsidP="00CF6C26">
      <w:pPr>
        <w:keepNext/>
        <w:ind w:firstLine="709"/>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От А до Б –  Багатугтунское сельское муниципальное образование Республики Калмыкия.</w:t>
      </w:r>
    </w:p>
    <w:p w:rsidR="00CF6C26" w:rsidRPr="00CF6C26" w:rsidRDefault="00CF6C26" w:rsidP="00CF6C26">
      <w:pPr>
        <w:keepNext/>
        <w:ind w:firstLine="709"/>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От точки А, стыка границ Манычского сельского муниципального образования Республики Калмыкия, Яшалтинского районного муниципального образования Республики Калмыкия, Багатугтунского сельского муниципального образования Республики Калмыкия граница проходит в восточном направлении вдоль пахотных массивов 7,2 км. В юго-восточном по пастбищным угодьям 2,2 км. до автодороги Яшалта - Бага Тугтун, далее, пересекая указанную автодорогу, идет в юго-восточном направлении по пастбищным угодьям 2,0 км, в северо-восточном направлении до дамбы -1,0 км, в восточном - 4,0 км по береговой линии озера Улюнь, проходя 0,7 км севернее животноводческой стоянки, на северо-восток -6,6 км по пастбищным угодьям урочища Лимана Культюк, в северном направлении вдоль пахотных массивов-7,1 км до береговой линии Пролетарского водохранилища, в том же направлении до срединной линии указанного водохранилища -2,1 км до точки Б.</w:t>
      </w:r>
    </w:p>
    <w:p w:rsidR="00CF6C26" w:rsidRPr="00CF6C26" w:rsidRDefault="00CF6C26" w:rsidP="00CF6C26">
      <w:pPr>
        <w:keepNext/>
        <w:ind w:firstLine="709"/>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От Б до В – Яшалтинское районное муниципальное образование Республики Калмыкия.</w:t>
      </w:r>
    </w:p>
    <w:p w:rsidR="00CF6C26" w:rsidRPr="00CF6C26" w:rsidRDefault="00CF6C26" w:rsidP="00CF6C26">
      <w:pPr>
        <w:keepNext/>
        <w:ind w:firstLine="709"/>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От точки Б, стыка границ Манычского сельского муниципального образования Республики Калмыкия, Яшалтинского районного муниципального образования Республики Калмыкия, Багатугтунского сельского муниципального образования Республики Калмыкия, граница проходит в основном юго-восточном направлении по срединной линии Пролетарского водохранилища 26,5 км до точки В.</w:t>
      </w:r>
    </w:p>
    <w:p w:rsidR="00CF6C26" w:rsidRPr="00CF6C26" w:rsidRDefault="00CF6C26" w:rsidP="00CF6C26">
      <w:pPr>
        <w:keepNext/>
        <w:ind w:firstLine="709"/>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От В до Г- Соленовское сельское муниципальное образование Республики Калмыкия</w:t>
      </w:r>
    </w:p>
    <w:p w:rsidR="00CF6C26" w:rsidRPr="00CF6C26" w:rsidRDefault="00CF6C26" w:rsidP="00CF6C26">
      <w:pPr>
        <w:keepNext/>
        <w:ind w:firstLine="709"/>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 xml:space="preserve">От точки В, стыка границ Манычского сельского муниципального образования Республики Калмыкия, Яшалтинского районного муниципального образования Республики Калмыкия, Соленовского сельского </w:t>
      </w:r>
      <w:r w:rsidRPr="00CF6C26">
        <w:rPr>
          <w:rFonts w:ascii="Times New Roman" w:eastAsia="Times New Roman" w:hAnsi="Times New Roman"/>
          <w:sz w:val="28"/>
          <w:szCs w:val="28"/>
          <w:lang w:eastAsia="ru-RU"/>
        </w:rPr>
        <w:lastRenderedPageBreak/>
        <w:t>муниципального образования Республики Калмыкия граница проходит от срединной линии Пролетарского водохранилища в юго-западном направлении 5,0 км до береговой линии указанного водохранилища, далее по пастбищным угодьям в том же направлении 5,8 км до береговой линии озера Малое Яшалтинское, до точки Г.</w:t>
      </w:r>
    </w:p>
    <w:p w:rsidR="00CF6C26" w:rsidRPr="00CF6C26" w:rsidRDefault="00CF6C26" w:rsidP="00CF6C26">
      <w:pPr>
        <w:keepNext/>
        <w:ind w:firstLine="709"/>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От Г до Д- Березовское сельское муниципальное образование Республики Калмыкия</w:t>
      </w:r>
    </w:p>
    <w:p w:rsidR="00CF6C26" w:rsidRPr="00CF6C26" w:rsidRDefault="00CF6C26" w:rsidP="00CF6C26">
      <w:pPr>
        <w:keepNext/>
        <w:ind w:firstLine="709"/>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От точки Г, стыка границ Манычского сельского муниципального образования Республики Калмыкия, Березовского сельского муниципального образования Республики Калмыкия, Соленовского сельского муниципального образования Республики Калмыкия, граница проходит по озеру Малое Яшалтинское на северо-запад 6,8 км, далее по береговой линии указанного озера на юго-восток 2,5 км, далее, огибая озеро Малое Яшалтинское, идет на юг 0,8 км, на юго-восток 2,8 км, юго-запад -0,8 км, с поворотом в том же направлении - 1,5 км, по сенокосным угодьям на северо-запад - 3,7 до точки Д.</w:t>
      </w:r>
    </w:p>
    <w:p w:rsidR="00CF6C26" w:rsidRPr="00CF6C26" w:rsidRDefault="00CF6C26" w:rsidP="00CF6C26">
      <w:pPr>
        <w:keepNext/>
        <w:ind w:firstLine="709"/>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От Д до Е - Яшалтинское сельское муниципальное образование Республики Калмыкия</w:t>
      </w:r>
    </w:p>
    <w:p w:rsidR="00CF6C26" w:rsidRPr="00CF6C26" w:rsidRDefault="00CF6C26" w:rsidP="00CF6C26">
      <w:pPr>
        <w:keepNext/>
        <w:ind w:firstLine="709"/>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От точки Д, стыка границ Манычского сельского муниципального образования Республики Калмыкия, Березовского сельского муниципального образования Республики Калмыкия, Яшалтинского сельского муниципального образования Республики Калмыкия, граница проходит в северо-западном направлении 3,5 км, пересекая лиман, далее в том же направлении по пастбищным угодьям 1,5 км, пересекая реку Хагин-Сала и лиман Арал-Эмке, далее на северо-восток- 2,2 км, затем по береговой линии лимана Арал-Эмке проходит в основном западном направлении 1,8 км  до автодороги Яшалта - Манычский, далее в том же направлении, пересекая указанную автодорогу, по срединной линии русла реки Джуве 10,5 км, пересекая автодорогу Яшалта - Бага-Тугтун, до пруда, далее проходит вдоль южной стороны 2,0 км, в том же  направлении 0,7 км по пастбищным угодьям до точки Е.</w:t>
      </w:r>
    </w:p>
    <w:p w:rsidR="00CF6C26" w:rsidRPr="00CF6C26" w:rsidRDefault="00CF6C26" w:rsidP="00CF6C26">
      <w:pPr>
        <w:keepNext/>
        <w:ind w:firstLine="709"/>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От Е до А – Яшалтинское районное муниципальное образование Республики Калмыкия.</w:t>
      </w:r>
    </w:p>
    <w:p w:rsidR="00CF6C26" w:rsidRPr="00CF6C26" w:rsidRDefault="00CF6C26" w:rsidP="00CF6C26">
      <w:pPr>
        <w:keepNext/>
        <w:ind w:firstLine="709"/>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От точки Е, стыка границ Манычского сельского муниципального образования Республики Калмыкия, Яшалтинского сельского муниципального образования Республики Калмыкия, Яшалтинского районного муниципального образования Республики Калмыкия, граница проходит вдоль пахотных массивов в юго-западном направлении 5,1 км, в северо-западном вдоль западной стороны лесной полосы 3,8 км, пересекая распределительный оросительный канал РР-7, в том же направлении вдоль распределительного оросительного РР-4 2,0 км, далее пересекает сбросный канал и идет  в том же направлении 1,4 км до точки А</w:t>
      </w:r>
    </w:p>
    <w:p w:rsidR="00CF6C26" w:rsidRPr="0035359A" w:rsidRDefault="00CF6C26" w:rsidP="00CF6C26">
      <w:pPr>
        <w:keepNext/>
        <w:ind w:firstLine="709"/>
        <w:rPr>
          <w:rFonts w:ascii="Arial" w:eastAsia="Times New Roman" w:hAnsi="Arial" w:cs="Arial"/>
          <w:sz w:val="24"/>
          <w:szCs w:val="24"/>
          <w:lang w:eastAsia="ru-RU"/>
        </w:rPr>
      </w:pPr>
    </w:p>
    <w:p w:rsidR="00CF6C26" w:rsidRDefault="00CF6C26" w:rsidP="00CF6C26">
      <w:pPr>
        <w:keepNext/>
        <w:ind w:firstLine="709"/>
        <w:rPr>
          <w:rFonts w:ascii="Arial" w:eastAsia="Times New Roman" w:hAnsi="Arial" w:cs="Arial"/>
          <w:sz w:val="24"/>
          <w:szCs w:val="24"/>
          <w:lang w:eastAsia="ru-RU"/>
        </w:rPr>
      </w:pPr>
    </w:p>
    <w:p w:rsidR="003F31B6" w:rsidRDefault="003F31B6" w:rsidP="00CF6C26">
      <w:pPr>
        <w:keepNext/>
        <w:ind w:firstLine="709"/>
        <w:rPr>
          <w:rFonts w:ascii="Arial" w:eastAsia="Times New Roman" w:hAnsi="Arial" w:cs="Arial"/>
          <w:sz w:val="24"/>
          <w:szCs w:val="24"/>
          <w:lang w:eastAsia="ru-RU"/>
        </w:rPr>
      </w:pPr>
    </w:p>
    <w:p w:rsidR="003F31B6" w:rsidRDefault="003F31B6" w:rsidP="00CF6C26">
      <w:pPr>
        <w:keepNext/>
        <w:ind w:firstLine="709"/>
        <w:rPr>
          <w:rFonts w:ascii="Arial" w:eastAsia="Times New Roman" w:hAnsi="Arial" w:cs="Arial"/>
          <w:sz w:val="24"/>
          <w:szCs w:val="24"/>
          <w:lang w:eastAsia="ru-RU"/>
        </w:rPr>
      </w:pPr>
    </w:p>
    <w:p w:rsidR="003F31B6" w:rsidRDefault="003F31B6" w:rsidP="00CF6C26">
      <w:pPr>
        <w:keepNext/>
        <w:ind w:firstLine="709"/>
        <w:rPr>
          <w:rFonts w:ascii="Arial" w:eastAsia="Times New Roman" w:hAnsi="Arial" w:cs="Arial"/>
          <w:sz w:val="24"/>
          <w:szCs w:val="24"/>
          <w:lang w:eastAsia="ru-RU"/>
        </w:rPr>
      </w:pPr>
    </w:p>
    <w:p w:rsidR="003F31B6" w:rsidRDefault="003F31B6" w:rsidP="00CF6C26">
      <w:pPr>
        <w:keepNext/>
        <w:ind w:firstLine="709"/>
        <w:rPr>
          <w:rFonts w:ascii="Arial" w:eastAsia="Times New Roman" w:hAnsi="Arial" w:cs="Arial"/>
          <w:sz w:val="24"/>
          <w:szCs w:val="24"/>
          <w:lang w:eastAsia="ru-RU"/>
        </w:rPr>
      </w:pPr>
    </w:p>
    <w:p w:rsidR="00CF6C26" w:rsidRDefault="00CF6C26" w:rsidP="00CF6C26">
      <w:pPr>
        <w:ind w:left="4400" w:firstLine="127"/>
        <w:jc w:val="center"/>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4785"/>
        <w:gridCol w:w="4786"/>
      </w:tblGrid>
      <w:tr w:rsidR="00CF6C26" w:rsidTr="003512FE">
        <w:trPr>
          <w:trHeight w:val="2686"/>
        </w:trPr>
        <w:tc>
          <w:tcPr>
            <w:tcW w:w="4785" w:type="dxa"/>
          </w:tcPr>
          <w:p w:rsidR="00CF6C26" w:rsidRPr="006F33DB" w:rsidRDefault="00CF6C26" w:rsidP="003512FE">
            <w:pPr>
              <w:jc w:val="center"/>
              <w:rPr>
                <w:rFonts w:ascii="Times New Roman" w:hAnsi="Times New Roman"/>
                <w:b/>
                <w:bCs/>
                <w:sz w:val="28"/>
                <w:szCs w:val="28"/>
              </w:rPr>
            </w:pPr>
            <w:r w:rsidRPr="006F33DB">
              <w:rPr>
                <w:rFonts w:ascii="Times New Roman" w:hAnsi="Times New Roman"/>
                <w:b/>
                <w:bCs/>
                <w:sz w:val="28"/>
                <w:szCs w:val="28"/>
              </w:rPr>
              <w:t xml:space="preserve">Схематическая карта </w:t>
            </w:r>
          </w:p>
          <w:p w:rsidR="00CF6C26" w:rsidRPr="006F33DB" w:rsidRDefault="00CF6C26" w:rsidP="003512FE">
            <w:pPr>
              <w:jc w:val="center"/>
              <w:rPr>
                <w:rFonts w:ascii="Times New Roman" w:hAnsi="Times New Roman"/>
                <w:b/>
                <w:bCs/>
                <w:sz w:val="28"/>
                <w:szCs w:val="28"/>
              </w:rPr>
            </w:pPr>
            <w:r w:rsidRPr="006F33DB">
              <w:rPr>
                <w:rFonts w:ascii="Times New Roman" w:hAnsi="Times New Roman"/>
                <w:b/>
                <w:bCs/>
                <w:sz w:val="28"/>
                <w:szCs w:val="28"/>
              </w:rPr>
              <w:t xml:space="preserve">границ территории </w:t>
            </w:r>
          </w:p>
          <w:p w:rsidR="00CF6C26" w:rsidRPr="006F33DB" w:rsidRDefault="00CF6C26" w:rsidP="003512FE">
            <w:pPr>
              <w:jc w:val="center"/>
              <w:rPr>
                <w:b/>
              </w:rPr>
            </w:pPr>
            <w:r>
              <w:rPr>
                <w:rFonts w:ascii="Times New Roman" w:hAnsi="Times New Roman"/>
                <w:b/>
                <w:bCs/>
                <w:sz w:val="28"/>
                <w:szCs w:val="28"/>
              </w:rPr>
              <w:t xml:space="preserve">Манычского </w:t>
            </w:r>
            <w:r w:rsidRPr="006F33DB">
              <w:rPr>
                <w:rFonts w:ascii="Times New Roman" w:hAnsi="Times New Roman"/>
                <w:b/>
                <w:bCs/>
                <w:sz w:val="28"/>
                <w:szCs w:val="28"/>
              </w:rPr>
              <w:t xml:space="preserve"> сельского муниципального образования Республики Калмыкия</w:t>
            </w:r>
          </w:p>
        </w:tc>
        <w:tc>
          <w:tcPr>
            <w:tcW w:w="4786" w:type="dxa"/>
          </w:tcPr>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Приложение № 2</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 xml:space="preserve">к Уставу </w:t>
            </w:r>
            <w:r>
              <w:rPr>
                <w:rFonts w:ascii="Times New Roman" w:hAnsi="Times New Roman"/>
                <w:sz w:val="24"/>
                <w:szCs w:val="24"/>
              </w:rPr>
              <w:t>МАНЫЧСКОГО</w:t>
            </w:r>
            <w:r w:rsidRPr="006F33DB">
              <w:rPr>
                <w:rFonts w:ascii="Times New Roman" w:hAnsi="Times New Roman"/>
                <w:sz w:val="24"/>
                <w:szCs w:val="24"/>
              </w:rPr>
              <w:t xml:space="preserve"> сельского</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муниципального образования</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Республики Калмыкия</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принятого решением Собрания</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 xml:space="preserve">депутатов </w:t>
            </w:r>
            <w:r>
              <w:rPr>
                <w:rFonts w:ascii="Times New Roman" w:hAnsi="Times New Roman"/>
                <w:sz w:val="24"/>
                <w:szCs w:val="24"/>
              </w:rPr>
              <w:t>МАНЫЧСКОГО</w:t>
            </w:r>
            <w:r w:rsidRPr="006F33DB">
              <w:rPr>
                <w:rFonts w:ascii="Times New Roman" w:hAnsi="Times New Roman"/>
                <w:sz w:val="24"/>
                <w:szCs w:val="24"/>
              </w:rPr>
              <w:t xml:space="preserve"> сельского</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 xml:space="preserve">муниципального образования </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Республики Калмыкия</w:t>
            </w:r>
          </w:p>
          <w:p w:rsidR="00CF6C26" w:rsidRPr="006F33DB" w:rsidRDefault="00CF6C26" w:rsidP="008B37ED">
            <w:pPr>
              <w:jc w:val="center"/>
              <w:rPr>
                <w:rFonts w:ascii="Times New Roman" w:hAnsi="Times New Roman"/>
                <w:sz w:val="24"/>
                <w:szCs w:val="24"/>
              </w:rPr>
            </w:pPr>
            <w:r w:rsidRPr="006F33DB">
              <w:rPr>
                <w:rFonts w:ascii="Times New Roman" w:hAnsi="Times New Roman"/>
                <w:sz w:val="24"/>
                <w:szCs w:val="24"/>
              </w:rPr>
              <w:t xml:space="preserve">№ </w:t>
            </w:r>
            <w:r w:rsidR="008B37ED">
              <w:rPr>
                <w:rFonts w:ascii="Times New Roman" w:hAnsi="Times New Roman"/>
                <w:sz w:val="24"/>
                <w:szCs w:val="24"/>
              </w:rPr>
              <w:t>___</w:t>
            </w:r>
            <w:r w:rsidRPr="006F33DB">
              <w:rPr>
                <w:rFonts w:ascii="Times New Roman" w:hAnsi="Times New Roman"/>
                <w:sz w:val="24"/>
                <w:szCs w:val="24"/>
              </w:rPr>
              <w:t xml:space="preserve"> от «</w:t>
            </w:r>
            <w:r w:rsidR="008B37ED">
              <w:rPr>
                <w:rFonts w:ascii="Times New Roman" w:hAnsi="Times New Roman"/>
                <w:sz w:val="24"/>
                <w:szCs w:val="24"/>
              </w:rPr>
              <w:t>___</w:t>
            </w:r>
            <w:r w:rsidRPr="006F33DB">
              <w:rPr>
                <w:rFonts w:ascii="Times New Roman" w:hAnsi="Times New Roman"/>
                <w:sz w:val="24"/>
                <w:szCs w:val="24"/>
              </w:rPr>
              <w:t xml:space="preserve">» </w:t>
            </w:r>
            <w:r w:rsidR="008B37ED">
              <w:rPr>
                <w:rFonts w:ascii="Times New Roman" w:hAnsi="Times New Roman"/>
                <w:sz w:val="24"/>
                <w:szCs w:val="24"/>
              </w:rPr>
              <w:t>___________</w:t>
            </w:r>
            <w:r w:rsidRPr="006F33DB">
              <w:rPr>
                <w:rFonts w:ascii="Times New Roman" w:hAnsi="Times New Roman"/>
                <w:sz w:val="24"/>
                <w:szCs w:val="24"/>
              </w:rPr>
              <w:t xml:space="preserve"> 201</w:t>
            </w:r>
            <w:r w:rsidR="008B37ED">
              <w:rPr>
                <w:rFonts w:ascii="Times New Roman" w:hAnsi="Times New Roman"/>
                <w:sz w:val="24"/>
                <w:szCs w:val="24"/>
              </w:rPr>
              <w:t>_</w:t>
            </w:r>
            <w:r w:rsidRPr="006F33DB">
              <w:rPr>
                <w:rFonts w:ascii="Times New Roman" w:hAnsi="Times New Roman"/>
                <w:sz w:val="24"/>
                <w:szCs w:val="24"/>
              </w:rPr>
              <w:t xml:space="preserve"> года</w:t>
            </w:r>
          </w:p>
        </w:tc>
      </w:tr>
    </w:tbl>
    <w:p w:rsidR="00CF6C26" w:rsidRPr="00C84633" w:rsidRDefault="00CF6C26" w:rsidP="00CF6C26">
      <w:pPr>
        <w:rPr>
          <w:rFonts w:ascii="Times New Roman" w:hAnsi="Times New Roman"/>
          <w:b/>
          <w:sz w:val="28"/>
          <w:szCs w:val="28"/>
        </w:rPr>
      </w:pPr>
      <w:bookmarkStart w:id="6" w:name="_GoBack"/>
      <w:bookmarkEnd w:id="6"/>
    </w:p>
    <w:p w:rsidR="00CF6C26" w:rsidRPr="00C84633" w:rsidRDefault="00CF6C26" w:rsidP="00CF6C26">
      <w:pPr>
        <w:jc w:val="center"/>
        <w:rPr>
          <w:rFonts w:ascii="Times New Roman" w:hAnsi="Times New Roman"/>
          <w:b/>
          <w:sz w:val="28"/>
          <w:szCs w:val="28"/>
        </w:rPr>
      </w:pPr>
      <w:r w:rsidRPr="00C84633">
        <w:rPr>
          <w:rFonts w:ascii="Times New Roman" w:hAnsi="Times New Roman"/>
          <w:b/>
          <w:sz w:val="28"/>
          <w:szCs w:val="28"/>
        </w:rPr>
        <w:t xml:space="preserve">Схематическая карта </w:t>
      </w:r>
    </w:p>
    <w:p w:rsidR="00CF6C26" w:rsidRPr="00C84633" w:rsidRDefault="00CF6C26" w:rsidP="00CF6C26">
      <w:pPr>
        <w:rPr>
          <w:rFonts w:ascii="Times New Roman" w:hAnsi="Times New Roman"/>
          <w:b/>
          <w:sz w:val="20"/>
          <w:szCs w:val="20"/>
        </w:rPr>
      </w:pPr>
      <w:r w:rsidRPr="00C84633">
        <w:rPr>
          <w:rFonts w:ascii="Times New Roman" w:hAnsi="Times New Roman"/>
          <w:b/>
          <w:sz w:val="20"/>
          <w:szCs w:val="20"/>
        </w:rPr>
        <w:t>границ территории Манычского сельского муниципального образования Республики Калмыкия</w:t>
      </w:r>
    </w:p>
    <w:p w:rsidR="00CF6C26" w:rsidRDefault="00CF6C26" w:rsidP="00CF6C26">
      <w:pPr>
        <w:rPr>
          <w:rFonts w:ascii="Times New Roman" w:hAnsi="Times New Roman"/>
          <w:b/>
          <w:szCs w:val="28"/>
        </w:rPr>
      </w:pPr>
    </w:p>
    <w:p w:rsidR="00CF6C26" w:rsidRDefault="00CF6C26" w:rsidP="00CF6C26">
      <w:pPr>
        <w:rPr>
          <w:rFonts w:ascii="Times New Roman" w:hAnsi="Times New Roman"/>
          <w:b/>
          <w:szCs w:val="28"/>
        </w:rPr>
      </w:pPr>
    </w:p>
    <w:p w:rsidR="00CF6C26" w:rsidRDefault="008B37ED" w:rsidP="00CF6C26">
      <w:pPr>
        <w:rPr>
          <w:rFonts w:ascii="Times New Roman" w:hAnsi="Times New Roman"/>
          <w:b/>
          <w:szCs w:val="28"/>
        </w:rPr>
      </w:pPr>
      <w:r>
        <w:rPr>
          <w:rFonts w:ascii="Times New Roman" w:hAnsi="Times New Roman"/>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2.5pt">
            <v:imagedata r:id="rId9" o:title=""/>
          </v:shape>
        </w:pict>
      </w:r>
    </w:p>
    <w:p w:rsidR="00CF6C26" w:rsidRDefault="00CF6C26" w:rsidP="00CF6C26">
      <w:pPr>
        <w:jc w:val="left"/>
        <w:rPr>
          <w:rFonts w:ascii="Times New Roman" w:hAnsi="Times New Roman"/>
          <w:b/>
          <w:szCs w:val="28"/>
        </w:rPr>
      </w:pPr>
      <w:r>
        <w:rPr>
          <w:rFonts w:ascii="Times New Roman" w:hAnsi="Times New Roman"/>
          <w:b/>
          <w:szCs w:val="28"/>
        </w:rPr>
        <w:t>ОПИСАНИЕ СМЕЖЕСТВ</w:t>
      </w:r>
    </w:p>
    <w:p w:rsidR="00CF6C26" w:rsidRDefault="00CF6C26" w:rsidP="00CF6C26">
      <w:pPr>
        <w:jc w:val="left"/>
        <w:rPr>
          <w:rFonts w:ascii="Times New Roman" w:hAnsi="Times New Roman"/>
          <w:b/>
          <w:szCs w:val="28"/>
        </w:rPr>
      </w:pPr>
    </w:p>
    <w:p w:rsidR="00CF6C26" w:rsidRDefault="00CF6C26" w:rsidP="00CF6C26">
      <w:pPr>
        <w:jc w:val="left"/>
        <w:rPr>
          <w:rFonts w:ascii="Times New Roman" w:hAnsi="Times New Roman"/>
          <w:b/>
          <w:szCs w:val="28"/>
        </w:rPr>
      </w:pPr>
      <w:r>
        <w:rPr>
          <w:rFonts w:ascii="Times New Roman" w:hAnsi="Times New Roman"/>
          <w:b/>
          <w:szCs w:val="28"/>
        </w:rPr>
        <w:t>От А до Б – Багатугтунское  сельское муниципальное образование РК</w:t>
      </w:r>
    </w:p>
    <w:p w:rsidR="00CF6C26" w:rsidRDefault="00CF6C26" w:rsidP="00CF6C26">
      <w:pPr>
        <w:jc w:val="left"/>
        <w:rPr>
          <w:rFonts w:ascii="Times New Roman" w:hAnsi="Times New Roman"/>
          <w:b/>
          <w:szCs w:val="28"/>
        </w:rPr>
      </w:pPr>
    </w:p>
    <w:p w:rsidR="00CF6C26" w:rsidRDefault="00CF6C26" w:rsidP="00CF6C26">
      <w:pPr>
        <w:jc w:val="left"/>
        <w:rPr>
          <w:rFonts w:ascii="Times New Roman" w:hAnsi="Times New Roman"/>
          <w:b/>
          <w:szCs w:val="28"/>
        </w:rPr>
      </w:pPr>
      <w:r>
        <w:rPr>
          <w:rFonts w:ascii="Times New Roman" w:hAnsi="Times New Roman"/>
          <w:b/>
          <w:szCs w:val="28"/>
        </w:rPr>
        <w:t>От Б до В – Яшалтинское  районное муниципальное образование РК</w:t>
      </w:r>
    </w:p>
    <w:p w:rsidR="00CF6C26" w:rsidRDefault="00CF6C26" w:rsidP="00CF6C26">
      <w:pPr>
        <w:jc w:val="left"/>
        <w:rPr>
          <w:rFonts w:ascii="Times New Roman" w:hAnsi="Times New Roman"/>
          <w:b/>
          <w:szCs w:val="28"/>
        </w:rPr>
      </w:pPr>
    </w:p>
    <w:p w:rsidR="00CF6C26" w:rsidRDefault="00CF6C26" w:rsidP="00CF6C26">
      <w:pPr>
        <w:jc w:val="left"/>
        <w:rPr>
          <w:rFonts w:ascii="Times New Roman" w:hAnsi="Times New Roman"/>
          <w:b/>
          <w:szCs w:val="28"/>
        </w:rPr>
      </w:pPr>
      <w:r>
        <w:rPr>
          <w:rFonts w:ascii="Times New Roman" w:hAnsi="Times New Roman"/>
          <w:b/>
          <w:szCs w:val="28"/>
        </w:rPr>
        <w:t>От В до Г – Соленовское сельское муниципальное образование РК</w:t>
      </w:r>
    </w:p>
    <w:p w:rsidR="00CF6C26" w:rsidRDefault="00CF6C26" w:rsidP="00CF6C26">
      <w:pPr>
        <w:jc w:val="left"/>
        <w:rPr>
          <w:rFonts w:ascii="Times New Roman" w:hAnsi="Times New Roman"/>
          <w:b/>
          <w:szCs w:val="28"/>
        </w:rPr>
      </w:pPr>
    </w:p>
    <w:p w:rsidR="00CF6C26" w:rsidRDefault="00CF6C26" w:rsidP="00CF6C26">
      <w:pPr>
        <w:jc w:val="left"/>
        <w:rPr>
          <w:rFonts w:ascii="Times New Roman" w:hAnsi="Times New Roman"/>
          <w:b/>
          <w:szCs w:val="28"/>
        </w:rPr>
      </w:pPr>
      <w:r>
        <w:rPr>
          <w:rFonts w:ascii="Times New Roman" w:hAnsi="Times New Roman"/>
          <w:b/>
          <w:szCs w:val="28"/>
        </w:rPr>
        <w:t>От Г до Д – Березовское   сельское муниципальное образование РК</w:t>
      </w:r>
    </w:p>
    <w:p w:rsidR="00CF6C26" w:rsidRDefault="00CF6C26" w:rsidP="00CF6C26">
      <w:pPr>
        <w:jc w:val="left"/>
        <w:rPr>
          <w:rFonts w:ascii="Times New Roman" w:hAnsi="Times New Roman"/>
          <w:b/>
          <w:szCs w:val="28"/>
        </w:rPr>
      </w:pPr>
    </w:p>
    <w:p w:rsidR="00CF6C26" w:rsidRDefault="00CF6C26" w:rsidP="00CF6C26">
      <w:pPr>
        <w:jc w:val="left"/>
        <w:rPr>
          <w:rFonts w:ascii="Times New Roman" w:hAnsi="Times New Roman"/>
          <w:b/>
          <w:szCs w:val="28"/>
        </w:rPr>
      </w:pPr>
      <w:r>
        <w:rPr>
          <w:rFonts w:ascii="Times New Roman" w:hAnsi="Times New Roman"/>
          <w:b/>
          <w:szCs w:val="28"/>
        </w:rPr>
        <w:t>От Д до Е – Яшалтинское сельское муниципальное образование РК</w:t>
      </w:r>
    </w:p>
    <w:p w:rsidR="00CF6C26" w:rsidRDefault="00CF6C26" w:rsidP="00CF6C26">
      <w:pPr>
        <w:jc w:val="left"/>
        <w:rPr>
          <w:rFonts w:ascii="Times New Roman" w:hAnsi="Times New Roman"/>
          <w:b/>
          <w:szCs w:val="28"/>
        </w:rPr>
      </w:pPr>
    </w:p>
    <w:p w:rsidR="00CF6C26" w:rsidRDefault="00CF6C26" w:rsidP="00CF6C26">
      <w:pPr>
        <w:jc w:val="left"/>
        <w:rPr>
          <w:rFonts w:ascii="Times New Roman" w:hAnsi="Times New Roman"/>
          <w:b/>
          <w:szCs w:val="28"/>
        </w:rPr>
      </w:pPr>
      <w:r>
        <w:rPr>
          <w:rFonts w:ascii="Times New Roman" w:hAnsi="Times New Roman"/>
          <w:b/>
          <w:szCs w:val="28"/>
        </w:rPr>
        <w:t>От Е до А – Яшалтинское районное муниципальное образование РК</w:t>
      </w:r>
    </w:p>
    <w:p w:rsidR="006F5DB9" w:rsidRPr="005F715E" w:rsidRDefault="006F5DB9" w:rsidP="00CF6C26">
      <w:pPr>
        <w:ind w:left="4400"/>
        <w:jc w:val="center"/>
        <w:rPr>
          <w:rFonts w:ascii="Times New Roman" w:hAnsi="Times New Roman"/>
          <w:b/>
          <w:szCs w:val="28"/>
        </w:rPr>
      </w:pPr>
    </w:p>
    <w:sectPr w:rsidR="006F5DB9" w:rsidRPr="005F715E" w:rsidSect="002F50C9">
      <w:footerReference w:type="even" r:id="rId10"/>
      <w:footerReference w:type="default" r:id="rId11"/>
      <w:pgSz w:w="11906" w:h="16838"/>
      <w:pgMar w:top="899" w:right="68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8E" w:rsidRDefault="00D8418E" w:rsidP="00601384">
      <w:r>
        <w:separator/>
      </w:r>
    </w:p>
  </w:endnote>
  <w:endnote w:type="continuationSeparator" w:id="0">
    <w:p w:rsidR="00D8418E" w:rsidRDefault="00D8418E" w:rsidP="0060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B6" w:rsidRDefault="003F31B6" w:rsidP="003B7942">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F31B6" w:rsidRDefault="003F31B6" w:rsidP="00FF530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B6" w:rsidRDefault="003F31B6" w:rsidP="003B7942">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B37ED">
      <w:rPr>
        <w:rStyle w:val="af2"/>
        <w:noProof/>
      </w:rPr>
      <w:t>58</w:t>
    </w:r>
    <w:r>
      <w:rPr>
        <w:rStyle w:val="af2"/>
      </w:rPr>
      <w:fldChar w:fldCharType="end"/>
    </w:r>
  </w:p>
  <w:p w:rsidR="003F31B6" w:rsidRDefault="003F31B6" w:rsidP="00FF530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8E" w:rsidRDefault="00D8418E" w:rsidP="00601384">
      <w:r>
        <w:separator/>
      </w:r>
    </w:p>
  </w:footnote>
  <w:footnote w:type="continuationSeparator" w:id="0">
    <w:p w:rsidR="00D8418E" w:rsidRDefault="00D8418E" w:rsidP="00601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0371172"/>
    <w:multiLevelType w:val="hybridMultilevel"/>
    <w:tmpl w:val="AE1CEFC6"/>
    <w:lvl w:ilvl="0" w:tplc="FE907DA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570"/>
    <w:rsid w:val="0000201D"/>
    <w:rsid w:val="000130E9"/>
    <w:rsid w:val="00016CF2"/>
    <w:rsid w:val="0002106A"/>
    <w:rsid w:val="00021C22"/>
    <w:rsid w:val="000437F4"/>
    <w:rsid w:val="0005274A"/>
    <w:rsid w:val="0005341C"/>
    <w:rsid w:val="00057825"/>
    <w:rsid w:val="00057A0D"/>
    <w:rsid w:val="0006377A"/>
    <w:rsid w:val="00067905"/>
    <w:rsid w:val="00067AD2"/>
    <w:rsid w:val="000B0DE3"/>
    <w:rsid w:val="000B5D85"/>
    <w:rsid w:val="000D5DA2"/>
    <w:rsid w:val="000D65EA"/>
    <w:rsid w:val="000E057B"/>
    <w:rsid w:val="000F57A9"/>
    <w:rsid w:val="0012543F"/>
    <w:rsid w:val="001315B0"/>
    <w:rsid w:val="001322F7"/>
    <w:rsid w:val="00133359"/>
    <w:rsid w:val="00133BFA"/>
    <w:rsid w:val="001407A8"/>
    <w:rsid w:val="001949BE"/>
    <w:rsid w:val="001A05B6"/>
    <w:rsid w:val="001A1245"/>
    <w:rsid w:val="001C2081"/>
    <w:rsid w:val="001C39C7"/>
    <w:rsid w:val="001C77B3"/>
    <w:rsid w:val="001D4D04"/>
    <w:rsid w:val="001E33FE"/>
    <w:rsid w:val="00202830"/>
    <w:rsid w:val="0020781D"/>
    <w:rsid w:val="002217C3"/>
    <w:rsid w:val="00224B8C"/>
    <w:rsid w:val="0023218B"/>
    <w:rsid w:val="00241447"/>
    <w:rsid w:val="00246CF5"/>
    <w:rsid w:val="002511BF"/>
    <w:rsid w:val="00253917"/>
    <w:rsid w:val="002579FD"/>
    <w:rsid w:val="00280DC3"/>
    <w:rsid w:val="002935C2"/>
    <w:rsid w:val="002B49BD"/>
    <w:rsid w:val="002B7B83"/>
    <w:rsid w:val="002C066A"/>
    <w:rsid w:val="002C60C1"/>
    <w:rsid w:val="002C7101"/>
    <w:rsid w:val="002E5E91"/>
    <w:rsid w:val="002F50C9"/>
    <w:rsid w:val="00300DFB"/>
    <w:rsid w:val="00314F0E"/>
    <w:rsid w:val="003204DB"/>
    <w:rsid w:val="00341990"/>
    <w:rsid w:val="00343E72"/>
    <w:rsid w:val="00350CDE"/>
    <w:rsid w:val="003512FE"/>
    <w:rsid w:val="0035529B"/>
    <w:rsid w:val="003609FB"/>
    <w:rsid w:val="00365679"/>
    <w:rsid w:val="0039432D"/>
    <w:rsid w:val="00397E5C"/>
    <w:rsid w:val="003A6024"/>
    <w:rsid w:val="003A7961"/>
    <w:rsid w:val="003B7942"/>
    <w:rsid w:val="003C7E59"/>
    <w:rsid w:val="003D0D8C"/>
    <w:rsid w:val="003E3EFC"/>
    <w:rsid w:val="003F31B6"/>
    <w:rsid w:val="003F5AAD"/>
    <w:rsid w:val="00411296"/>
    <w:rsid w:val="004113BF"/>
    <w:rsid w:val="004148F1"/>
    <w:rsid w:val="00417188"/>
    <w:rsid w:val="00420A3B"/>
    <w:rsid w:val="004238A4"/>
    <w:rsid w:val="0042559E"/>
    <w:rsid w:val="0042587B"/>
    <w:rsid w:val="004274D7"/>
    <w:rsid w:val="004367AE"/>
    <w:rsid w:val="004452E5"/>
    <w:rsid w:val="00451B83"/>
    <w:rsid w:val="00454FB3"/>
    <w:rsid w:val="004552C5"/>
    <w:rsid w:val="00460863"/>
    <w:rsid w:val="0046558A"/>
    <w:rsid w:val="00481B1B"/>
    <w:rsid w:val="004A3961"/>
    <w:rsid w:val="004A3AFB"/>
    <w:rsid w:val="004C4FCD"/>
    <w:rsid w:val="004C5335"/>
    <w:rsid w:val="004E0116"/>
    <w:rsid w:val="004E7793"/>
    <w:rsid w:val="00502680"/>
    <w:rsid w:val="00535498"/>
    <w:rsid w:val="00555741"/>
    <w:rsid w:val="00581936"/>
    <w:rsid w:val="005836F2"/>
    <w:rsid w:val="00583721"/>
    <w:rsid w:val="00596725"/>
    <w:rsid w:val="005A156C"/>
    <w:rsid w:val="005B54F2"/>
    <w:rsid w:val="005C73BE"/>
    <w:rsid w:val="005D1298"/>
    <w:rsid w:val="005D67B5"/>
    <w:rsid w:val="005E5502"/>
    <w:rsid w:val="005E55C2"/>
    <w:rsid w:val="005F715E"/>
    <w:rsid w:val="00601384"/>
    <w:rsid w:val="0060693D"/>
    <w:rsid w:val="00613A2E"/>
    <w:rsid w:val="0065453C"/>
    <w:rsid w:val="00660C6C"/>
    <w:rsid w:val="00661570"/>
    <w:rsid w:val="00684045"/>
    <w:rsid w:val="006962F7"/>
    <w:rsid w:val="006B02D9"/>
    <w:rsid w:val="006B6985"/>
    <w:rsid w:val="006B6CE9"/>
    <w:rsid w:val="006D7955"/>
    <w:rsid w:val="006E0A80"/>
    <w:rsid w:val="006E521F"/>
    <w:rsid w:val="006F33DB"/>
    <w:rsid w:val="006F5DB9"/>
    <w:rsid w:val="00701F90"/>
    <w:rsid w:val="00721A94"/>
    <w:rsid w:val="007327B7"/>
    <w:rsid w:val="0073369B"/>
    <w:rsid w:val="0073441A"/>
    <w:rsid w:val="00747A57"/>
    <w:rsid w:val="0079237C"/>
    <w:rsid w:val="00797816"/>
    <w:rsid w:val="007C6A63"/>
    <w:rsid w:val="007E6BA0"/>
    <w:rsid w:val="007F0DC4"/>
    <w:rsid w:val="008039C4"/>
    <w:rsid w:val="00804237"/>
    <w:rsid w:val="008072F0"/>
    <w:rsid w:val="00812C7C"/>
    <w:rsid w:val="00814378"/>
    <w:rsid w:val="00815169"/>
    <w:rsid w:val="008402AD"/>
    <w:rsid w:val="00845AFF"/>
    <w:rsid w:val="008607FB"/>
    <w:rsid w:val="00861654"/>
    <w:rsid w:val="008704EE"/>
    <w:rsid w:val="00875978"/>
    <w:rsid w:val="00883A4C"/>
    <w:rsid w:val="0089131C"/>
    <w:rsid w:val="008A54B3"/>
    <w:rsid w:val="008B18DB"/>
    <w:rsid w:val="008B37ED"/>
    <w:rsid w:val="008C0A21"/>
    <w:rsid w:val="008C204A"/>
    <w:rsid w:val="008E0C0D"/>
    <w:rsid w:val="008E793A"/>
    <w:rsid w:val="008E79D6"/>
    <w:rsid w:val="00922760"/>
    <w:rsid w:val="00927DB2"/>
    <w:rsid w:val="00936EA8"/>
    <w:rsid w:val="00944181"/>
    <w:rsid w:val="00954DE9"/>
    <w:rsid w:val="009703FC"/>
    <w:rsid w:val="00977950"/>
    <w:rsid w:val="009B6EDB"/>
    <w:rsid w:val="009C1AD3"/>
    <w:rsid w:val="009D0E5B"/>
    <w:rsid w:val="009D7AEE"/>
    <w:rsid w:val="009E2CC6"/>
    <w:rsid w:val="00A01754"/>
    <w:rsid w:val="00A16154"/>
    <w:rsid w:val="00A262E9"/>
    <w:rsid w:val="00A264BC"/>
    <w:rsid w:val="00A4123E"/>
    <w:rsid w:val="00A65637"/>
    <w:rsid w:val="00A67FD3"/>
    <w:rsid w:val="00A76D06"/>
    <w:rsid w:val="00A80236"/>
    <w:rsid w:val="00A822F6"/>
    <w:rsid w:val="00A86FFB"/>
    <w:rsid w:val="00AA1C55"/>
    <w:rsid w:val="00AB14DB"/>
    <w:rsid w:val="00AB661D"/>
    <w:rsid w:val="00AF6C12"/>
    <w:rsid w:val="00B0061B"/>
    <w:rsid w:val="00B04C43"/>
    <w:rsid w:val="00B16A7A"/>
    <w:rsid w:val="00B263DE"/>
    <w:rsid w:val="00B2642C"/>
    <w:rsid w:val="00B42262"/>
    <w:rsid w:val="00B42DDD"/>
    <w:rsid w:val="00B47E75"/>
    <w:rsid w:val="00B6110F"/>
    <w:rsid w:val="00B752B8"/>
    <w:rsid w:val="00B76C1E"/>
    <w:rsid w:val="00B76DEF"/>
    <w:rsid w:val="00B84163"/>
    <w:rsid w:val="00B8737C"/>
    <w:rsid w:val="00B96895"/>
    <w:rsid w:val="00BC7851"/>
    <w:rsid w:val="00BE2256"/>
    <w:rsid w:val="00C016D6"/>
    <w:rsid w:val="00C03C30"/>
    <w:rsid w:val="00C3587B"/>
    <w:rsid w:val="00C41B9F"/>
    <w:rsid w:val="00C5227A"/>
    <w:rsid w:val="00C54F7A"/>
    <w:rsid w:val="00C55B6C"/>
    <w:rsid w:val="00C71158"/>
    <w:rsid w:val="00C77834"/>
    <w:rsid w:val="00C87111"/>
    <w:rsid w:val="00C91ABA"/>
    <w:rsid w:val="00C92892"/>
    <w:rsid w:val="00CA7275"/>
    <w:rsid w:val="00CB0241"/>
    <w:rsid w:val="00CC5197"/>
    <w:rsid w:val="00CD0160"/>
    <w:rsid w:val="00CE4471"/>
    <w:rsid w:val="00CE6110"/>
    <w:rsid w:val="00CF52F1"/>
    <w:rsid w:val="00CF6C26"/>
    <w:rsid w:val="00D161CB"/>
    <w:rsid w:val="00D26361"/>
    <w:rsid w:val="00D2731B"/>
    <w:rsid w:val="00D35C45"/>
    <w:rsid w:val="00D50C54"/>
    <w:rsid w:val="00D61040"/>
    <w:rsid w:val="00D64C52"/>
    <w:rsid w:val="00D677A3"/>
    <w:rsid w:val="00D74FFC"/>
    <w:rsid w:val="00D763B0"/>
    <w:rsid w:val="00D8418E"/>
    <w:rsid w:val="00D9480F"/>
    <w:rsid w:val="00DC1F7C"/>
    <w:rsid w:val="00DE13B9"/>
    <w:rsid w:val="00DE2FB2"/>
    <w:rsid w:val="00DE6B40"/>
    <w:rsid w:val="00E05CDC"/>
    <w:rsid w:val="00E07A31"/>
    <w:rsid w:val="00E138ED"/>
    <w:rsid w:val="00E327EB"/>
    <w:rsid w:val="00E33825"/>
    <w:rsid w:val="00E35143"/>
    <w:rsid w:val="00E72720"/>
    <w:rsid w:val="00E81F35"/>
    <w:rsid w:val="00E972D0"/>
    <w:rsid w:val="00EB3AE0"/>
    <w:rsid w:val="00EB493B"/>
    <w:rsid w:val="00EC0C03"/>
    <w:rsid w:val="00EE152A"/>
    <w:rsid w:val="00EE6AB2"/>
    <w:rsid w:val="00EE6FD6"/>
    <w:rsid w:val="00EF6030"/>
    <w:rsid w:val="00EF6EED"/>
    <w:rsid w:val="00F0248C"/>
    <w:rsid w:val="00F40304"/>
    <w:rsid w:val="00F51003"/>
    <w:rsid w:val="00F51394"/>
    <w:rsid w:val="00F555EC"/>
    <w:rsid w:val="00F70767"/>
    <w:rsid w:val="00F84AB3"/>
    <w:rsid w:val="00FB5284"/>
    <w:rsid w:val="00FC1F5F"/>
    <w:rsid w:val="00FC2556"/>
    <w:rsid w:val="00FC2D8D"/>
    <w:rsid w:val="00FC4684"/>
    <w:rsid w:val="00FC4E64"/>
    <w:rsid w:val="00FD0540"/>
    <w:rsid w:val="00FD7D4C"/>
    <w:rsid w:val="00FF0DB4"/>
    <w:rsid w:val="00FF5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D848BB-2C65-4008-8545-7D3EE2AD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FFB"/>
    <w:pPr>
      <w:jc w:val="both"/>
    </w:pPr>
    <w:rPr>
      <w:sz w:val="22"/>
      <w:szCs w:val="22"/>
      <w:lang w:eastAsia="en-US"/>
    </w:rPr>
  </w:style>
  <w:style w:type="paragraph" w:styleId="1">
    <w:name w:val="heading 1"/>
    <w:aliases w:val="!Части документа"/>
    <w:basedOn w:val="a"/>
    <w:next w:val="a"/>
    <w:link w:val="10"/>
    <w:uiPriority w:val="9"/>
    <w:qFormat/>
    <w:rsid w:val="00661570"/>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661570"/>
    <w:pPr>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661570"/>
    <w:pPr>
      <w:ind w:firstLine="567"/>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661570"/>
    <w:pPr>
      <w:ind w:firstLine="567"/>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
    <w:rsid w:val="0066157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link w:val="2"/>
    <w:uiPriority w:val="9"/>
    <w:rsid w:val="0066157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link w:val="3"/>
    <w:uiPriority w:val="9"/>
    <w:rsid w:val="0066157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link w:val="4"/>
    <w:uiPriority w:val="9"/>
    <w:rsid w:val="00661570"/>
    <w:rPr>
      <w:rFonts w:ascii="Arial" w:eastAsia="Times New Roman" w:hAnsi="Arial" w:cs="Times New Roman"/>
      <w:b/>
      <w:bCs/>
      <w:sz w:val="26"/>
      <w:szCs w:val="28"/>
      <w:lang w:eastAsia="ru-RU"/>
    </w:rPr>
  </w:style>
  <w:style w:type="character" w:styleId="a3">
    <w:name w:val="Hyperlink"/>
    <w:uiPriority w:val="99"/>
    <w:unhideWhenUsed/>
    <w:rsid w:val="00661570"/>
    <w:rPr>
      <w:strike w:val="0"/>
      <w:dstrike w:val="0"/>
      <w:color w:val="0000FF"/>
      <w:u w:val="none"/>
      <w:effect w:val="none"/>
    </w:rPr>
  </w:style>
  <w:style w:type="character" w:customStyle="1" w:styleId="11">
    <w:name w:val="Заголовок 1 Знак1"/>
    <w:aliases w:val="!Части документа Знак1"/>
    <w:uiPriority w:val="9"/>
    <w:rsid w:val="00661570"/>
    <w:rPr>
      <w:rFonts w:ascii="Cambria" w:eastAsia="Times New Roman" w:hAnsi="Cambria" w:cs="Times New Roman"/>
      <w:b/>
      <w:bCs/>
      <w:color w:val="365F91"/>
      <w:sz w:val="28"/>
      <w:szCs w:val="28"/>
    </w:rPr>
  </w:style>
  <w:style w:type="character" w:customStyle="1" w:styleId="a4">
    <w:name w:val="Текст примечания Знак"/>
    <w:aliases w:val="!Равноширинный текст документа Знак"/>
    <w:link w:val="a5"/>
    <w:semiHidden/>
    <w:locked/>
    <w:rsid w:val="00661570"/>
    <w:rPr>
      <w:rFonts w:ascii="Courier" w:hAnsi="Courier"/>
    </w:rPr>
  </w:style>
  <w:style w:type="paragraph" w:styleId="a5">
    <w:name w:val="annotation text"/>
    <w:aliases w:val="!Равноширинный текст документа"/>
    <w:basedOn w:val="a"/>
    <w:link w:val="a4"/>
    <w:semiHidden/>
    <w:unhideWhenUsed/>
    <w:rsid w:val="00661570"/>
    <w:pPr>
      <w:ind w:firstLine="567"/>
    </w:pPr>
    <w:rPr>
      <w:rFonts w:ascii="Courier" w:hAnsi="Courier"/>
    </w:rPr>
  </w:style>
  <w:style w:type="character" w:customStyle="1" w:styleId="12">
    <w:name w:val="Текст примечания Знак1"/>
    <w:aliases w:val="!Равноширинный текст документа Знак1"/>
    <w:uiPriority w:val="99"/>
    <w:semiHidden/>
    <w:rsid w:val="00661570"/>
    <w:rPr>
      <w:sz w:val="20"/>
      <w:szCs w:val="20"/>
    </w:rPr>
  </w:style>
  <w:style w:type="paragraph" w:styleId="a6">
    <w:name w:val="Body Text"/>
    <w:basedOn w:val="a"/>
    <w:link w:val="a7"/>
    <w:uiPriority w:val="99"/>
    <w:semiHidden/>
    <w:unhideWhenUsed/>
    <w:rsid w:val="00661570"/>
    <w:pPr>
      <w:spacing w:after="120"/>
      <w:jc w:val="left"/>
    </w:pPr>
    <w:rPr>
      <w:rFonts w:ascii="Times New Roman" w:eastAsia="Times New Roman" w:hAnsi="Times New Roman"/>
      <w:sz w:val="24"/>
      <w:szCs w:val="24"/>
      <w:lang w:eastAsia="ru-RU"/>
    </w:rPr>
  </w:style>
  <w:style w:type="character" w:customStyle="1" w:styleId="a7">
    <w:name w:val="Основной текст Знак"/>
    <w:link w:val="a6"/>
    <w:uiPriority w:val="99"/>
    <w:semiHidden/>
    <w:rsid w:val="00661570"/>
    <w:rPr>
      <w:rFonts w:ascii="Times New Roman" w:eastAsia="Times New Roman" w:hAnsi="Times New Roman" w:cs="Times New Roman"/>
      <w:sz w:val="24"/>
      <w:szCs w:val="24"/>
      <w:lang w:eastAsia="ru-RU"/>
    </w:rPr>
  </w:style>
  <w:style w:type="paragraph" w:styleId="a8">
    <w:name w:val="No Spacing"/>
    <w:uiPriority w:val="1"/>
    <w:qFormat/>
    <w:rsid w:val="00661570"/>
    <w:pPr>
      <w:suppressAutoHyphens/>
    </w:pPr>
    <w:rPr>
      <w:rFonts w:ascii="Times New Roman" w:eastAsia="Times New Roman" w:hAnsi="Times New Roman"/>
      <w:sz w:val="24"/>
      <w:szCs w:val="24"/>
      <w:lang w:eastAsia="ar-SA"/>
    </w:rPr>
  </w:style>
  <w:style w:type="paragraph" w:customStyle="1" w:styleId="text">
    <w:name w:val="text"/>
    <w:basedOn w:val="a"/>
    <w:rsid w:val="00661570"/>
    <w:pPr>
      <w:ind w:firstLine="567"/>
    </w:pPr>
    <w:rPr>
      <w:rFonts w:ascii="Arial" w:eastAsia="Times New Roman" w:hAnsi="Arial" w:cs="Arial"/>
      <w:sz w:val="24"/>
      <w:szCs w:val="24"/>
      <w:lang w:eastAsia="ru-RU"/>
    </w:rPr>
  </w:style>
  <w:style w:type="paragraph" w:customStyle="1" w:styleId="13">
    <w:name w:val="Название объекта1"/>
    <w:basedOn w:val="a"/>
    <w:rsid w:val="00661570"/>
    <w:pPr>
      <w:spacing w:before="240" w:after="60"/>
      <w:ind w:firstLine="567"/>
      <w:jc w:val="center"/>
    </w:pPr>
    <w:rPr>
      <w:rFonts w:ascii="Arial" w:eastAsia="Times New Roman" w:hAnsi="Arial" w:cs="Arial"/>
      <w:b/>
      <w:bCs/>
      <w:sz w:val="32"/>
      <w:szCs w:val="32"/>
      <w:lang w:eastAsia="ru-RU"/>
    </w:rPr>
  </w:style>
  <w:style w:type="paragraph" w:customStyle="1" w:styleId="article">
    <w:name w:val="article"/>
    <w:basedOn w:val="a"/>
    <w:rsid w:val="00661570"/>
    <w:pPr>
      <w:ind w:firstLine="567"/>
    </w:pPr>
    <w:rPr>
      <w:rFonts w:ascii="Arial" w:eastAsia="Times New Roman" w:hAnsi="Arial" w:cs="Arial"/>
      <w:sz w:val="26"/>
      <w:szCs w:val="26"/>
      <w:lang w:eastAsia="ru-RU"/>
    </w:rPr>
  </w:style>
  <w:style w:type="paragraph" w:customStyle="1" w:styleId="chapter">
    <w:name w:val="chapter"/>
    <w:basedOn w:val="a"/>
    <w:rsid w:val="00661570"/>
    <w:pPr>
      <w:ind w:firstLine="567"/>
    </w:pPr>
    <w:rPr>
      <w:rFonts w:ascii="Arial" w:eastAsia="Times New Roman" w:hAnsi="Arial" w:cs="Arial"/>
      <w:sz w:val="28"/>
      <w:szCs w:val="28"/>
      <w:lang w:eastAsia="ru-RU"/>
    </w:rPr>
  </w:style>
  <w:style w:type="paragraph" w:customStyle="1" w:styleId="section">
    <w:name w:val="section"/>
    <w:basedOn w:val="a"/>
    <w:rsid w:val="00661570"/>
    <w:pPr>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661570"/>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61570"/>
    <w:pPr>
      <w:spacing w:before="120" w:after="120"/>
      <w:jc w:val="right"/>
    </w:pPr>
    <w:rPr>
      <w:rFonts w:ascii="Arial" w:eastAsia="Times New Roman" w:hAnsi="Arial" w:cs="Arial"/>
      <w:b/>
      <w:bCs/>
      <w:kern w:val="28"/>
      <w:sz w:val="32"/>
      <w:szCs w:val="32"/>
    </w:rPr>
  </w:style>
  <w:style w:type="paragraph" w:customStyle="1" w:styleId="Table">
    <w:name w:val="Table!Таблица"/>
    <w:rsid w:val="00661570"/>
    <w:rPr>
      <w:rFonts w:ascii="Arial" w:eastAsia="Times New Roman" w:hAnsi="Arial" w:cs="Arial"/>
      <w:bCs/>
      <w:kern w:val="28"/>
      <w:sz w:val="24"/>
      <w:szCs w:val="32"/>
    </w:rPr>
  </w:style>
  <w:style w:type="paragraph" w:customStyle="1" w:styleId="Table0">
    <w:name w:val="Table!"/>
    <w:next w:val="Table"/>
    <w:rsid w:val="0066157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61570"/>
    <w:pPr>
      <w:jc w:val="center"/>
    </w:pPr>
    <w:rPr>
      <w:rFonts w:ascii="Arial" w:eastAsia="Times New Roman" w:hAnsi="Arial" w:cs="Arial"/>
      <w:bCs/>
      <w:kern w:val="28"/>
      <w:sz w:val="24"/>
      <w:szCs w:val="32"/>
    </w:rPr>
  </w:style>
  <w:style w:type="paragraph" w:styleId="a9">
    <w:name w:val="header"/>
    <w:basedOn w:val="a"/>
    <w:link w:val="aa"/>
    <w:uiPriority w:val="99"/>
    <w:unhideWhenUsed/>
    <w:rsid w:val="00601384"/>
    <w:pPr>
      <w:tabs>
        <w:tab w:val="center" w:pos="4677"/>
        <w:tab w:val="right" w:pos="9355"/>
      </w:tabs>
    </w:pPr>
  </w:style>
  <w:style w:type="character" w:customStyle="1" w:styleId="aa">
    <w:name w:val="Верхний колонтитул Знак"/>
    <w:link w:val="a9"/>
    <w:uiPriority w:val="99"/>
    <w:rsid w:val="00601384"/>
    <w:rPr>
      <w:sz w:val="22"/>
      <w:szCs w:val="22"/>
      <w:lang w:eastAsia="en-US"/>
    </w:rPr>
  </w:style>
  <w:style w:type="paragraph" w:styleId="ab">
    <w:name w:val="footer"/>
    <w:basedOn w:val="a"/>
    <w:link w:val="ac"/>
    <w:uiPriority w:val="99"/>
    <w:unhideWhenUsed/>
    <w:rsid w:val="00601384"/>
    <w:pPr>
      <w:tabs>
        <w:tab w:val="center" w:pos="4677"/>
        <w:tab w:val="right" w:pos="9355"/>
      </w:tabs>
    </w:pPr>
  </w:style>
  <w:style w:type="character" w:customStyle="1" w:styleId="ac">
    <w:name w:val="Нижний колонтитул Знак"/>
    <w:link w:val="ab"/>
    <w:uiPriority w:val="99"/>
    <w:rsid w:val="00601384"/>
    <w:rPr>
      <w:sz w:val="22"/>
      <w:szCs w:val="22"/>
      <w:lang w:eastAsia="en-US"/>
    </w:rPr>
  </w:style>
  <w:style w:type="character" w:customStyle="1" w:styleId="ad">
    <w:name w:val="Гипертекстовая ссылка"/>
    <w:uiPriority w:val="99"/>
    <w:rsid w:val="006962F7"/>
    <w:rPr>
      <w:color w:val="106BBE"/>
    </w:rPr>
  </w:style>
  <w:style w:type="paragraph" w:styleId="ae">
    <w:name w:val="Normal (Web)"/>
    <w:basedOn w:val="a"/>
    <w:rsid w:val="00CE4471"/>
    <w:pPr>
      <w:spacing w:before="100" w:beforeAutospacing="1" w:after="100" w:afterAutospacing="1"/>
      <w:jc w:val="left"/>
    </w:pPr>
    <w:rPr>
      <w:rFonts w:ascii="Times New Roman" w:eastAsia="Times New Roman" w:hAnsi="Times New Roman"/>
      <w:sz w:val="24"/>
      <w:szCs w:val="24"/>
      <w:lang w:eastAsia="ru-RU"/>
    </w:rPr>
  </w:style>
  <w:style w:type="character" w:styleId="af">
    <w:name w:val="Strong"/>
    <w:qFormat/>
    <w:rsid w:val="00CE4471"/>
    <w:rPr>
      <w:b/>
      <w:bCs/>
    </w:rPr>
  </w:style>
  <w:style w:type="paragraph" w:customStyle="1" w:styleId="af0">
    <w:name w:val="Знак"/>
    <w:basedOn w:val="a"/>
    <w:rsid w:val="00B04C43"/>
    <w:pPr>
      <w:jc w:val="left"/>
    </w:pPr>
    <w:rPr>
      <w:rFonts w:ascii="Verdana" w:eastAsia="Times New Roman" w:hAnsi="Verdana" w:cs="Verdana"/>
      <w:sz w:val="20"/>
      <w:szCs w:val="20"/>
      <w:lang w:val="en-US"/>
    </w:rPr>
  </w:style>
  <w:style w:type="table" w:styleId="af1">
    <w:name w:val="Table Grid"/>
    <w:basedOn w:val="a1"/>
    <w:rsid w:val="006F5DB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Знак"/>
    <w:basedOn w:val="a"/>
    <w:rsid w:val="00FF530C"/>
    <w:pPr>
      <w:widowControl w:val="0"/>
      <w:ind w:firstLine="720"/>
    </w:pPr>
    <w:rPr>
      <w:rFonts w:ascii="Peterburg" w:eastAsia="Times New Roman" w:hAnsi="Peterburg"/>
      <w:sz w:val="24"/>
      <w:szCs w:val="20"/>
      <w:lang w:eastAsia="ru-RU"/>
    </w:rPr>
  </w:style>
  <w:style w:type="paragraph" w:customStyle="1" w:styleId="15">
    <w:name w:val="Стиль1"/>
    <w:basedOn w:val="a"/>
    <w:rsid w:val="00FF530C"/>
    <w:pPr>
      <w:widowControl w:val="0"/>
      <w:ind w:firstLine="720"/>
    </w:pPr>
    <w:rPr>
      <w:rFonts w:ascii="Peterburg" w:eastAsia="Times New Roman" w:hAnsi="Peterburg"/>
      <w:sz w:val="24"/>
      <w:szCs w:val="20"/>
      <w:lang w:eastAsia="ru-RU"/>
    </w:rPr>
  </w:style>
  <w:style w:type="character" w:styleId="af2">
    <w:name w:val="page number"/>
    <w:basedOn w:val="a0"/>
    <w:rsid w:val="00FF530C"/>
  </w:style>
  <w:style w:type="character" w:styleId="af3">
    <w:name w:val="Emphasis"/>
    <w:qFormat/>
    <w:rsid w:val="001C77B3"/>
    <w:rPr>
      <w:i/>
      <w:iCs/>
    </w:rPr>
  </w:style>
  <w:style w:type="paragraph" w:styleId="af4">
    <w:name w:val="Balloon Text"/>
    <w:basedOn w:val="a"/>
    <w:link w:val="af5"/>
    <w:uiPriority w:val="99"/>
    <w:semiHidden/>
    <w:unhideWhenUsed/>
    <w:rsid w:val="000D65EA"/>
    <w:rPr>
      <w:rFonts w:ascii="Segoe UI" w:hAnsi="Segoe UI" w:cs="Segoe UI"/>
      <w:sz w:val="18"/>
      <w:szCs w:val="18"/>
    </w:rPr>
  </w:style>
  <w:style w:type="character" w:customStyle="1" w:styleId="af5">
    <w:name w:val="Текст выноски Знак"/>
    <w:link w:val="af4"/>
    <w:uiPriority w:val="99"/>
    <w:semiHidden/>
    <w:rsid w:val="000D65EA"/>
    <w:rPr>
      <w:rFonts w:ascii="Segoe UI" w:hAnsi="Segoe UI" w:cs="Segoe UI"/>
      <w:sz w:val="18"/>
      <w:szCs w:val="18"/>
      <w:lang w:eastAsia="en-US"/>
    </w:rPr>
  </w:style>
  <w:style w:type="character" w:styleId="af6">
    <w:name w:val="line number"/>
    <w:uiPriority w:val="99"/>
    <w:semiHidden/>
    <w:unhideWhenUsed/>
    <w:rsid w:val="002F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3150">
      <w:bodyDiv w:val="1"/>
      <w:marLeft w:val="0"/>
      <w:marRight w:val="0"/>
      <w:marTop w:val="0"/>
      <w:marBottom w:val="0"/>
      <w:divBdr>
        <w:top w:val="none" w:sz="0" w:space="0" w:color="auto"/>
        <w:left w:val="none" w:sz="0" w:space="0" w:color="auto"/>
        <w:bottom w:val="none" w:sz="0" w:space="0" w:color="auto"/>
        <w:right w:val="none" w:sz="0" w:space="0" w:color="auto"/>
      </w:divBdr>
    </w:div>
    <w:div w:id="984118692">
      <w:bodyDiv w:val="1"/>
      <w:marLeft w:val="0"/>
      <w:marRight w:val="0"/>
      <w:marTop w:val="0"/>
      <w:marBottom w:val="0"/>
      <w:divBdr>
        <w:top w:val="none" w:sz="0" w:space="0" w:color="auto"/>
        <w:left w:val="none" w:sz="0" w:space="0" w:color="auto"/>
        <w:bottom w:val="none" w:sz="0" w:space="0" w:color="auto"/>
        <w:right w:val="none" w:sz="0" w:space="0" w:color="auto"/>
      </w:divBdr>
    </w:div>
    <w:div w:id="20297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2803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6516-A226-4A92-A22A-B3C35A10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21378</Words>
  <Characters>121859</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СОБРАНИЕ ДЕПУТАТОВ СОЛЕНОВСКОГО СЕЛЬСКОГО МУНИЦИПАЛЬНОГО ОБРАЗОВАНИЯ РЕСПУБЛИКИ КАЛМЫКИЯ</vt:lpstr>
    </vt:vector>
  </TitlesOfParts>
  <Company/>
  <LinksUpToDate>false</LinksUpToDate>
  <CharactersWithSpaces>142952</CharactersWithSpaces>
  <SharedDoc>false</SharedDoc>
  <HLinks>
    <vt:vector size="6" baseType="variant">
      <vt:variant>
        <vt:i4>6553659</vt:i4>
      </vt:variant>
      <vt:variant>
        <vt:i4>0</vt:i4>
      </vt:variant>
      <vt:variant>
        <vt:i4>0</vt:i4>
      </vt:variant>
      <vt:variant>
        <vt:i4>5</vt:i4>
      </vt:variant>
      <vt:variant>
        <vt:lpwstr>garantf1://71328030.0/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СОЛЕНОВСКОГО СЕЛЬСКОГО МУНИЦИПАЛЬНОГО ОБРАЗОВАНИЯ РЕСПУБЛИКИ КАЛМЫКИЯ</dc:title>
  <dc:subject/>
  <dc:creator>ДЭБ</dc:creator>
  <cp:keywords/>
  <dc:description/>
  <cp:lastModifiedBy>Admin</cp:lastModifiedBy>
  <cp:revision>6</cp:revision>
  <cp:lastPrinted>2017-05-10T17:15:00Z</cp:lastPrinted>
  <dcterms:created xsi:type="dcterms:W3CDTF">2017-05-10T09:14:00Z</dcterms:created>
  <dcterms:modified xsi:type="dcterms:W3CDTF">2017-05-10T17:18:00Z</dcterms:modified>
</cp:coreProperties>
</file>