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E0" w:rsidRDefault="00EB3AE0" w:rsidP="00EB3AE0">
      <w:pPr>
        <w:jc w:val="right"/>
        <w:rPr>
          <w:rFonts w:ascii="Times New Roman" w:hAnsi="Times New Roman"/>
          <w:b/>
          <w:sz w:val="28"/>
          <w:szCs w:val="28"/>
        </w:rPr>
      </w:pPr>
      <w:r>
        <w:rPr>
          <w:rFonts w:ascii="Times New Roman" w:hAnsi="Times New Roman"/>
          <w:b/>
          <w:sz w:val="28"/>
          <w:szCs w:val="28"/>
        </w:rPr>
        <w:t xml:space="preserve">Принят </w:t>
      </w:r>
    </w:p>
    <w:p w:rsidR="00EB3AE0" w:rsidRDefault="00EB3AE0" w:rsidP="00EB3AE0">
      <w:pPr>
        <w:jc w:val="right"/>
        <w:rPr>
          <w:rFonts w:ascii="Times New Roman" w:hAnsi="Times New Roman"/>
          <w:b/>
          <w:sz w:val="28"/>
          <w:szCs w:val="28"/>
        </w:rPr>
      </w:pPr>
      <w:r>
        <w:rPr>
          <w:rFonts w:ascii="Times New Roman" w:hAnsi="Times New Roman"/>
          <w:b/>
          <w:sz w:val="28"/>
          <w:szCs w:val="28"/>
        </w:rPr>
        <w:t>Решением Собрания депутатов</w:t>
      </w:r>
    </w:p>
    <w:p w:rsidR="00EB3AE0" w:rsidRDefault="00EB3AE0" w:rsidP="00EB3AE0">
      <w:pPr>
        <w:jc w:val="right"/>
        <w:rPr>
          <w:rFonts w:ascii="Times New Roman" w:hAnsi="Times New Roman"/>
          <w:b/>
          <w:sz w:val="28"/>
          <w:szCs w:val="28"/>
        </w:rPr>
      </w:pPr>
      <w:r>
        <w:rPr>
          <w:rFonts w:ascii="Times New Roman" w:hAnsi="Times New Roman"/>
          <w:b/>
          <w:sz w:val="28"/>
          <w:szCs w:val="28"/>
        </w:rPr>
        <w:t xml:space="preserve">Манычского сельского </w:t>
      </w:r>
    </w:p>
    <w:p w:rsidR="00EB3AE0" w:rsidRDefault="00EB3AE0" w:rsidP="00EB3AE0">
      <w:pPr>
        <w:jc w:val="right"/>
        <w:rPr>
          <w:rFonts w:ascii="Times New Roman" w:hAnsi="Times New Roman"/>
          <w:b/>
          <w:sz w:val="28"/>
          <w:szCs w:val="28"/>
        </w:rPr>
      </w:pPr>
      <w:r>
        <w:rPr>
          <w:rFonts w:ascii="Times New Roman" w:hAnsi="Times New Roman"/>
          <w:b/>
          <w:sz w:val="28"/>
          <w:szCs w:val="28"/>
        </w:rPr>
        <w:t>муниципального образования</w:t>
      </w:r>
    </w:p>
    <w:p w:rsidR="00EB3AE0" w:rsidRDefault="00EB3AE0" w:rsidP="00EB3AE0">
      <w:pPr>
        <w:jc w:val="right"/>
        <w:rPr>
          <w:rFonts w:ascii="Times New Roman" w:hAnsi="Times New Roman"/>
          <w:b/>
          <w:sz w:val="28"/>
          <w:szCs w:val="28"/>
        </w:rPr>
      </w:pPr>
      <w:r>
        <w:rPr>
          <w:rFonts w:ascii="Times New Roman" w:hAnsi="Times New Roman"/>
          <w:b/>
          <w:sz w:val="28"/>
          <w:szCs w:val="28"/>
        </w:rPr>
        <w:t>Республики Калмыкия</w:t>
      </w:r>
    </w:p>
    <w:p w:rsidR="00EB3AE0" w:rsidRDefault="00EB3AE0" w:rsidP="00EB3AE0">
      <w:pPr>
        <w:jc w:val="right"/>
        <w:rPr>
          <w:rFonts w:ascii="Times New Roman" w:hAnsi="Times New Roman"/>
          <w:b/>
          <w:sz w:val="28"/>
          <w:szCs w:val="28"/>
        </w:rPr>
      </w:pPr>
      <w:r>
        <w:rPr>
          <w:rFonts w:ascii="Times New Roman" w:hAnsi="Times New Roman"/>
          <w:b/>
          <w:sz w:val="28"/>
          <w:szCs w:val="28"/>
        </w:rPr>
        <w:t>«</w:t>
      </w:r>
      <w:r w:rsidR="000D65EA">
        <w:rPr>
          <w:rFonts w:ascii="Times New Roman" w:hAnsi="Times New Roman"/>
          <w:b/>
          <w:sz w:val="28"/>
          <w:szCs w:val="28"/>
        </w:rPr>
        <w:t>28</w:t>
      </w:r>
      <w:r>
        <w:rPr>
          <w:rFonts w:ascii="Times New Roman" w:hAnsi="Times New Roman"/>
          <w:b/>
          <w:sz w:val="28"/>
          <w:szCs w:val="28"/>
        </w:rPr>
        <w:t xml:space="preserve">» </w:t>
      </w:r>
      <w:r w:rsidR="000D65EA">
        <w:rPr>
          <w:rFonts w:ascii="Times New Roman" w:hAnsi="Times New Roman"/>
          <w:b/>
          <w:sz w:val="28"/>
          <w:szCs w:val="28"/>
        </w:rPr>
        <w:t>апреля 2017 года № 4</w:t>
      </w: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right"/>
        <w:rPr>
          <w:rFonts w:ascii="Times New Roman" w:hAnsi="Times New Roman"/>
          <w:b/>
          <w:sz w:val="28"/>
          <w:szCs w:val="28"/>
        </w:rPr>
      </w:pPr>
    </w:p>
    <w:p w:rsidR="00EB3AE0" w:rsidRDefault="00EB3AE0" w:rsidP="00EB3AE0">
      <w:pPr>
        <w:jc w:val="center"/>
        <w:rPr>
          <w:rFonts w:ascii="Times New Roman" w:hAnsi="Times New Roman"/>
          <w:b/>
          <w:sz w:val="36"/>
          <w:szCs w:val="36"/>
        </w:rPr>
      </w:pPr>
    </w:p>
    <w:p w:rsidR="00EB3AE0" w:rsidRDefault="00EB3AE0" w:rsidP="00EB3AE0">
      <w:pPr>
        <w:jc w:val="center"/>
        <w:rPr>
          <w:rFonts w:ascii="Times New Roman" w:hAnsi="Times New Roman"/>
          <w:b/>
          <w:sz w:val="36"/>
          <w:szCs w:val="36"/>
        </w:rPr>
      </w:pPr>
    </w:p>
    <w:p w:rsidR="00EB3AE0" w:rsidRPr="00D0195C" w:rsidRDefault="00EB3AE0" w:rsidP="00EB3AE0">
      <w:pPr>
        <w:jc w:val="center"/>
        <w:rPr>
          <w:rFonts w:ascii="Times New Roman" w:hAnsi="Times New Roman"/>
          <w:b/>
          <w:sz w:val="56"/>
          <w:szCs w:val="56"/>
        </w:rPr>
      </w:pPr>
      <w:r w:rsidRPr="00D0195C">
        <w:rPr>
          <w:rFonts w:ascii="Times New Roman" w:hAnsi="Times New Roman"/>
          <w:b/>
          <w:sz w:val="56"/>
          <w:szCs w:val="56"/>
        </w:rPr>
        <w:t>УСТАВ</w:t>
      </w:r>
    </w:p>
    <w:p w:rsidR="00EB3AE0" w:rsidRDefault="00EB3AE0" w:rsidP="00EB3AE0">
      <w:pPr>
        <w:jc w:val="center"/>
        <w:rPr>
          <w:rFonts w:ascii="Times New Roman" w:hAnsi="Times New Roman"/>
          <w:b/>
          <w:sz w:val="48"/>
          <w:szCs w:val="48"/>
        </w:rPr>
      </w:pPr>
    </w:p>
    <w:p w:rsidR="00EB3AE0" w:rsidRDefault="00EB3AE0" w:rsidP="00EB3AE0">
      <w:pPr>
        <w:jc w:val="center"/>
        <w:rPr>
          <w:rFonts w:ascii="Times New Roman" w:hAnsi="Times New Roman"/>
          <w:b/>
          <w:sz w:val="40"/>
          <w:szCs w:val="40"/>
        </w:rPr>
      </w:pPr>
      <w:r>
        <w:rPr>
          <w:rFonts w:ascii="Times New Roman" w:hAnsi="Times New Roman"/>
          <w:b/>
          <w:sz w:val="40"/>
          <w:szCs w:val="40"/>
        </w:rPr>
        <w:t>МАНЫЧСКОГО</w:t>
      </w:r>
    </w:p>
    <w:p w:rsidR="00EB3AE0" w:rsidRDefault="00EB3AE0" w:rsidP="00EB3AE0">
      <w:pPr>
        <w:jc w:val="center"/>
        <w:rPr>
          <w:rFonts w:ascii="Times New Roman" w:hAnsi="Times New Roman"/>
          <w:b/>
          <w:sz w:val="40"/>
          <w:szCs w:val="40"/>
        </w:rPr>
      </w:pPr>
      <w:r>
        <w:rPr>
          <w:rFonts w:ascii="Times New Roman" w:hAnsi="Times New Roman"/>
          <w:b/>
          <w:sz w:val="40"/>
          <w:szCs w:val="40"/>
        </w:rPr>
        <w:t>СЕЛЬСКОГО МУНИЦИПАЛЬНОГО ОБРАЗОВАНИЯ</w:t>
      </w:r>
    </w:p>
    <w:p w:rsidR="00EB3AE0" w:rsidRPr="00D0195C" w:rsidRDefault="00EB3AE0" w:rsidP="00EB3AE0">
      <w:pPr>
        <w:jc w:val="center"/>
        <w:rPr>
          <w:rFonts w:ascii="Times New Roman" w:hAnsi="Times New Roman"/>
          <w:b/>
          <w:sz w:val="40"/>
          <w:szCs w:val="40"/>
        </w:rPr>
      </w:pPr>
      <w:r>
        <w:rPr>
          <w:rFonts w:ascii="Times New Roman" w:hAnsi="Times New Roman"/>
          <w:b/>
          <w:sz w:val="40"/>
          <w:szCs w:val="40"/>
        </w:rPr>
        <w:t>РЕСПУБЛИКИ КАЛМЫКИЯ</w:t>
      </w:r>
    </w:p>
    <w:p w:rsidR="00FF530C" w:rsidRDefault="00FF530C" w:rsidP="001C77B3">
      <w:pPr>
        <w:pStyle w:val="14"/>
        <w:keepNext/>
        <w:keepLines/>
        <w:ind w:firstLine="0"/>
        <w:rPr>
          <w:rFonts w:ascii="Times New Roman" w:hAnsi="Times New Roman"/>
          <w:b/>
          <w:szCs w:val="24"/>
        </w:rPr>
      </w:pPr>
    </w:p>
    <w:p w:rsidR="00FF530C" w:rsidRDefault="00FF530C" w:rsidP="00FF530C">
      <w:pPr>
        <w:pStyle w:val="14"/>
        <w:keepNext/>
        <w:keepLines/>
        <w:ind w:left="460" w:firstLine="0"/>
        <w:rPr>
          <w:rFonts w:ascii="Times New Roman" w:hAnsi="Times New Roman"/>
          <w:b/>
          <w:szCs w:val="24"/>
        </w:rPr>
      </w:pPr>
    </w:p>
    <w:p w:rsidR="00A822F6" w:rsidRDefault="00A822F6" w:rsidP="00A822F6">
      <w:pPr>
        <w:pStyle w:val="15"/>
        <w:keepNext/>
        <w:keepLines/>
        <w:widowControl/>
        <w:ind w:firstLine="0"/>
        <w:jc w:val="center"/>
        <w:rPr>
          <w:rFonts w:ascii="Times New Roman" w:hAnsi="Times New Roman"/>
          <w:b/>
          <w:sz w:val="28"/>
          <w:szCs w:val="28"/>
        </w:rPr>
      </w:pPr>
      <w:r>
        <w:rPr>
          <w:rFonts w:ascii="Times New Roman" w:hAnsi="Times New Roman"/>
          <w:b/>
          <w:sz w:val="28"/>
          <w:szCs w:val="28"/>
        </w:rPr>
        <w:t>СОДЕРЖАНИЕ УСТАВА</w:t>
      </w:r>
    </w:p>
    <w:p w:rsidR="00A822F6" w:rsidRDefault="00A822F6" w:rsidP="00A822F6">
      <w:pPr>
        <w:pStyle w:val="15"/>
        <w:keepNext/>
        <w:keepLines/>
        <w:widowControl/>
        <w:ind w:firstLine="737"/>
        <w:jc w:val="center"/>
        <w:rPr>
          <w:rFonts w:ascii="Times New Roman" w:hAnsi="Times New Roman"/>
          <w:b/>
          <w:sz w:val="28"/>
          <w:szCs w:val="28"/>
        </w:rPr>
      </w:pPr>
    </w:p>
    <w:tbl>
      <w:tblPr>
        <w:tblW w:w="9828" w:type="dxa"/>
        <w:tblLook w:val="01E0" w:firstRow="1" w:lastRow="1" w:firstColumn="1" w:lastColumn="1" w:noHBand="0" w:noVBand="0"/>
      </w:tblPr>
      <w:tblGrid>
        <w:gridCol w:w="1730"/>
        <w:gridCol w:w="7019"/>
        <w:gridCol w:w="1079"/>
      </w:tblGrid>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w:t>
            </w:r>
            <w:r w:rsidRPr="00FF530C">
              <w:rPr>
                <w:rFonts w:ascii="Times New Roman" w:hAnsi="Times New Roman"/>
                <w:b/>
                <w:sz w:val="28"/>
                <w:szCs w:val="28"/>
                <w:lang w:val="en-US"/>
              </w:rPr>
              <w:t>I</w:t>
            </w:r>
            <w:r w:rsidRPr="00FF530C">
              <w:rPr>
                <w:rFonts w:ascii="Times New Roman" w:hAnsi="Times New Roman"/>
                <w:b/>
                <w:sz w:val="28"/>
                <w:szCs w:val="28"/>
              </w:rPr>
              <w:t xml:space="preserve">. </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Общие положения……………………………………...</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sz w:val="28"/>
                <w:szCs w:val="28"/>
              </w:rPr>
              <w:t>стр. 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1.</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Наименование, статус, состав территории муниципального образования …………</w:t>
            </w:r>
            <w:r>
              <w:rPr>
                <w:rFonts w:ascii="Times New Roman" w:hAnsi="Times New Roman"/>
                <w:sz w:val="28"/>
              </w:rPr>
              <w:t>…………………</w:t>
            </w:r>
          </w:p>
        </w:tc>
        <w:tc>
          <w:tcPr>
            <w:tcW w:w="1079" w:type="dxa"/>
          </w:tcPr>
          <w:p w:rsidR="00A822F6" w:rsidRDefault="00A822F6" w:rsidP="00481B1B">
            <w:pPr>
              <w:pStyle w:val="15"/>
              <w:keepNext/>
              <w:keepLines/>
              <w:widowControl/>
              <w:ind w:left="1464" w:hanging="1464"/>
              <w:jc w:val="center"/>
              <w:rPr>
                <w:rFonts w:ascii="Times New Roman" w:hAnsi="Times New Roman"/>
                <w:sz w:val="28"/>
                <w:szCs w:val="28"/>
              </w:rPr>
            </w:pPr>
          </w:p>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sz w:val="28"/>
                <w:szCs w:val="28"/>
              </w:rPr>
              <w:t>стр. 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2.</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Границы муниципального образования, преобразование муниципального образования…………...………………..</w:t>
            </w:r>
          </w:p>
        </w:tc>
        <w:tc>
          <w:tcPr>
            <w:tcW w:w="1079" w:type="dxa"/>
          </w:tcPr>
          <w:p w:rsidR="00A822F6" w:rsidRDefault="00A822F6" w:rsidP="00481B1B">
            <w:pPr>
              <w:pStyle w:val="15"/>
              <w:keepNext/>
              <w:keepLines/>
              <w:widowControl/>
              <w:ind w:left="1464" w:hanging="1464"/>
              <w:jc w:val="center"/>
              <w:rPr>
                <w:rFonts w:ascii="Times New Roman" w:hAnsi="Times New Roman"/>
                <w:color w:val="000000"/>
                <w:sz w:val="28"/>
                <w:szCs w:val="28"/>
              </w:rPr>
            </w:pPr>
          </w:p>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Статья 3. </w:t>
            </w:r>
          </w:p>
        </w:tc>
        <w:tc>
          <w:tcPr>
            <w:tcW w:w="7019" w:type="dxa"/>
          </w:tcPr>
          <w:p w:rsidR="00A822F6" w:rsidRPr="00FF530C" w:rsidRDefault="00A822F6" w:rsidP="00481B1B">
            <w:pPr>
              <w:pStyle w:val="15"/>
              <w:keepNext/>
              <w:keepLines/>
              <w:widowControl/>
              <w:ind w:firstLine="0"/>
              <w:rPr>
                <w:rFonts w:ascii="Times New Roman" w:hAnsi="Times New Roman"/>
                <w:sz w:val="28"/>
              </w:rPr>
            </w:pPr>
            <w:r w:rsidRPr="00FF530C">
              <w:rPr>
                <w:rFonts w:ascii="Times New Roman" w:hAnsi="Times New Roman"/>
                <w:sz w:val="28"/>
              </w:rPr>
              <w:t>Официальные символы………………………………….</w:t>
            </w:r>
          </w:p>
        </w:tc>
        <w:tc>
          <w:tcPr>
            <w:tcW w:w="1079" w:type="dxa"/>
          </w:tcPr>
          <w:p w:rsidR="00A822F6" w:rsidRPr="00FF530C" w:rsidRDefault="00A822F6" w:rsidP="00481B1B">
            <w:pPr>
              <w:pStyle w:val="15"/>
              <w:keepNext/>
              <w:keepLines/>
              <w:widowControl/>
              <w:ind w:left="1464" w:hanging="1464"/>
              <w:jc w:val="center"/>
              <w:rPr>
                <w:rFonts w:ascii="Times New Roman" w:hAnsi="Times New Roman"/>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color w:val="000000"/>
                <w:sz w:val="28"/>
                <w:szCs w:val="28"/>
              </w:rPr>
            </w:pPr>
            <w:r w:rsidRPr="00FF530C">
              <w:rPr>
                <w:rFonts w:ascii="Times New Roman" w:hAnsi="Times New Roman"/>
                <w:b/>
                <w:color w:val="000000"/>
                <w:sz w:val="28"/>
                <w:szCs w:val="28"/>
              </w:rPr>
              <w:t xml:space="preserve">Глава II. </w:t>
            </w:r>
          </w:p>
        </w:tc>
        <w:tc>
          <w:tcPr>
            <w:tcW w:w="7019" w:type="dxa"/>
          </w:tcPr>
          <w:p w:rsidR="00A822F6" w:rsidRPr="00FF530C" w:rsidRDefault="00A822F6" w:rsidP="00481B1B">
            <w:pPr>
              <w:pStyle w:val="15"/>
              <w:keepNext/>
              <w:keepLines/>
              <w:widowControl/>
              <w:ind w:firstLine="0"/>
              <w:rPr>
                <w:rFonts w:ascii="Times New Roman" w:hAnsi="Times New Roman"/>
                <w:b/>
                <w:color w:val="000000"/>
                <w:sz w:val="28"/>
                <w:szCs w:val="28"/>
              </w:rPr>
            </w:pPr>
            <w:r w:rsidRPr="00FF530C">
              <w:rPr>
                <w:rFonts w:ascii="Times New Roman" w:hAnsi="Times New Roman"/>
                <w:b/>
                <w:color w:val="000000"/>
                <w:sz w:val="28"/>
                <w:szCs w:val="28"/>
              </w:rPr>
              <w:t>Основы организации и осуществления местного самоуправления …………………………………………</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4.</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Местное самоуправление ………………………………...</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5.</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Правовая основа местного самоуправления…………….</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6.</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Межмуниципальное сотрудничество…………………….</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Статья 7.</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Вопросы местного значения муниципального образования………………………………………………..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 xml:space="preserve">стр. 8 </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8</w:t>
            </w:r>
            <w:r w:rsidRPr="00FF530C">
              <w:rPr>
                <w:rFonts w:ascii="Times New Roman" w:hAnsi="Times New Roman"/>
                <w:color w:val="000000"/>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 xml:space="preserve">Права органов местного самоуправления муниципального образования на решение вопросов, не отнесенных к вопросам местного </w:t>
            </w:r>
            <w:r>
              <w:rPr>
                <w:rFonts w:ascii="Times New Roman" w:hAnsi="Times New Roman"/>
                <w:color w:val="000000"/>
                <w:sz w:val="28"/>
                <w:szCs w:val="28"/>
              </w:rPr>
              <w:t>значения поселения…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 xml:space="preserve">стр. </w:t>
            </w:r>
            <w:r>
              <w:rPr>
                <w:rFonts w:ascii="Times New Roman" w:hAnsi="Times New Roman"/>
                <w:color w:val="000000"/>
                <w:sz w:val="28"/>
                <w:szCs w:val="28"/>
              </w:rPr>
              <w:t>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9</w:t>
            </w:r>
            <w:r w:rsidRPr="00FF530C">
              <w:rPr>
                <w:rFonts w:ascii="Times New Roman" w:hAnsi="Times New Roman"/>
                <w:color w:val="000000"/>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sidRPr="00FF530C">
              <w:rPr>
                <w:rFonts w:ascii="Times New Roman" w:hAnsi="Times New Roman"/>
                <w:color w:val="000000"/>
                <w:sz w:val="28"/>
                <w:szCs w:val="28"/>
              </w:rPr>
              <w:t>Полномочия органов местного самоуправления по решению вопросов местного значения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10</w:t>
            </w:r>
          </w:p>
        </w:tc>
      </w:tr>
      <w:tr w:rsidR="00A822F6" w:rsidRPr="00FF530C" w:rsidTr="00481B1B">
        <w:tc>
          <w:tcPr>
            <w:tcW w:w="1730" w:type="dxa"/>
          </w:tcPr>
          <w:p w:rsidR="00A822F6"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10.</w:t>
            </w:r>
          </w:p>
        </w:tc>
        <w:tc>
          <w:tcPr>
            <w:tcW w:w="7019" w:type="dxa"/>
          </w:tcPr>
          <w:p w:rsidR="00A822F6" w:rsidRPr="00FF530C" w:rsidRDefault="00A822F6" w:rsidP="00481B1B">
            <w:pPr>
              <w:pStyle w:val="15"/>
              <w:keepNext/>
              <w:keepLines/>
              <w:widowControl/>
              <w:ind w:firstLine="0"/>
              <w:rPr>
                <w:rFonts w:ascii="Times New Roman" w:hAnsi="Times New Roman"/>
                <w:color w:val="000000"/>
                <w:sz w:val="28"/>
                <w:szCs w:val="28"/>
              </w:rPr>
            </w:pPr>
            <w:r>
              <w:rPr>
                <w:rFonts w:ascii="Times New Roman" w:hAnsi="Times New Roman"/>
                <w:color w:val="000000"/>
                <w:sz w:val="28"/>
                <w:szCs w:val="28"/>
              </w:rPr>
              <w:t>Муниципальный контроль………………………………..</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color w:val="000000"/>
                <w:sz w:val="28"/>
                <w:szCs w:val="28"/>
              </w:rPr>
            </w:pPr>
            <w:r w:rsidRPr="00FF530C">
              <w:rPr>
                <w:rFonts w:ascii="Times New Roman" w:hAnsi="Times New Roman"/>
                <w:b/>
                <w:color w:val="000000"/>
                <w:sz w:val="28"/>
                <w:szCs w:val="28"/>
              </w:rPr>
              <w:t xml:space="preserve">Глава </w:t>
            </w:r>
            <w:r w:rsidRPr="00FF530C">
              <w:rPr>
                <w:rFonts w:ascii="Times New Roman" w:hAnsi="Times New Roman"/>
                <w:b/>
                <w:sz w:val="28"/>
                <w:szCs w:val="28"/>
              </w:rPr>
              <w:t>III.</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b/>
                <w:color w:val="000000"/>
                <w:sz w:val="28"/>
                <w:szCs w:val="28"/>
              </w:rPr>
            </w:pPr>
            <w:r w:rsidRPr="00FF530C">
              <w:rPr>
                <w:rFonts w:ascii="Times New Roman" w:hAnsi="Times New Roman"/>
                <w:b/>
                <w:color w:val="000000"/>
                <w:sz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color w:val="000000"/>
                <w:sz w:val="28"/>
              </w:rPr>
              <w:t xml:space="preserve"> </w:t>
            </w:r>
            <w:r w:rsidRPr="00FF530C">
              <w:rPr>
                <w:rFonts w:ascii="Times New Roman" w:hAnsi="Times New Roman"/>
                <w:b/>
                <w:color w:val="000000"/>
                <w:sz w:val="28"/>
              </w:rPr>
              <w:t>…………………………………………..</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11</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Права граждан на осуществление местного самоуправления……………………………………………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12</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Местный референдум…………………………………….</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13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13</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Муниципальные выборы………………………………….</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14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14</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Голосование по отзыву депутата</w:t>
            </w:r>
            <w:r>
              <w:rPr>
                <w:rFonts w:ascii="Times New Roman" w:hAnsi="Times New Roman"/>
                <w:color w:val="000000"/>
                <w:sz w:val="28"/>
              </w:rPr>
              <w:t xml:space="preserve"> Собрания депутатов</w:t>
            </w:r>
            <w:r w:rsidRPr="00FF530C">
              <w:rPr>
                <w:rFonts w:ascii="Times New Roman" w:hAnsi="Times New Roman"/>
                <w:color w:val="000000"/>
                <w:sz w:val="28"/>
              </w:rPr>
              <w:t>, выборного должностного лица местного самоуправле</w:t>
            </w:r>
            <w:r>
              <w:rPr>
                <w:rFonts w:ascii="Times New Roman" w:hAnsi="Times New Roman"/>
                <w:color w:val="000000"/>
                <w:sz w:val="28"/>
              </w:rPr>
              <w:t>ния…………………………………………….</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15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15.</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Голосование по вопросам изменения границ муниципального об</w:t>
            </w:r>
            <w:r>
              <w:rPr>
                <w:rFonts w:ascii="Times New Roman" w:hAnsi="Times New Roman"/>
                <w:color w:val="000000"/>
                <w:sz w:val="28"/>
              </w:rPr>
              <w:t>разования, преобразования</w:t>
            </w:r>
            <w:r w:rsidRPr="00FF530C">
              <w:rPr>
                <w:rFonts w:ascii="Times New Roman" w:hAnsi="Times New Roman"/>
                <w:color w:val="000000"/>
                <w:sz w:val="28"/>
              </w:rPr>
              <w:t xml:space="preserve"> муниципального образования</w:t>
            </w:r>
            <w:r>
              <w:rPr>
                <w:rFonts w:ascii="Times New Roman" w:hAnsi="Times New Roman"/>
                <w:color w:val="000000"/>
                <w:sz w:val="28"/>
              </w:rPr>
              <w:t xml:space="preserve"> …………………………….</w:t>
            </w:r>
          </w:p>
        </w:tc>
        <w:tc>
          <w:tcPr>
            <w:tcW w:w="1079" w:type="dxa"/>
          </w:tcPr>
          <w:p w:rsidR="00A822F6" w:rsidRDefault="00A822F6" w:rsidP="00481B1B">
            <w:pPr>
              <w:pStyle w:val="15"/>
              <w:keepNext/>
              <w:keepLines/>
              <w:widowControl/>
              <w:ind w:firstLine="0"/>
              <w:jc w:val="center"/>
              <w:rPr>
                <w:rFonts w:ascii="Times New Roman" w:hAnsi="Times New Roman"/>
                <w:color w:val="000000"/>
                <w:sz w:val="28"/>
                <w:szCs w:val="28"/>
              </w:rPr>
            </w:pPr>
          </w:p>
          <w:p w:rsidR="00A822F6" w:rsidRDefault="00A822F6"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sidRPr="00FF530C">
              <w:rPr>
                <w:rFonts w:ascii="Times New Roman" w:hAnsi="Times New Roman"/>
                <w:color w:val="000000"/>
                <w:sz w:val="28"/>
                <w:szCs w:val="28"/>
              </w:rPr>
              <w:t xml:space="preserve">Статья </w:t>
            </w:r>
            <w:r>
              <w:rPr>
                <w:rFonts w:ascii="Times New Roman" w:hAnsi="Times New Roman"/>
                <w:color w:val="000000"/>
                <w:sz w:val="28"/>
                <w:szCs w:val="28"/>
              </w:rPr>
              <w:t>16</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Правотворческая инициатива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17</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Территориальное общественное самоуправление</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w:t>
            </w:r>
            <w:r w:rsidR="00FC4684">
              <w:rPr>
                <w:rFonts w:ascii="Times New Roman" w:hAnsi="Times New Roman"/>
                <w:color w:val="000000"/>
                <w:sz w:val="28"/>
                <w:szCs w:val="28"/>
              </w:rPr>
              <w:t>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18</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Публичные слушания……………………………………..</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19</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Собрание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20</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Конференция граждан (собрание делегатов)…………….</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color w:val="000000"/>
                <w:sz w:val="28"/>
                <w:szCs w:val="28"/>
              </w:rPr>
            </w:pPr>
            <w:r>
              <w:rPr>
                <w:rFonts w:ascii="Times New Roman" w:hAnsi="Times New Roman"/>
                <w:color w:val="000000"/>
                <w:sz w:val="28"/>
                <w:szCs w:val="28"/>
              </w:rPr>
              <w:t>Статья 21</w:t>
            </w:r>
            <w:r w:rsidRPr="00FF530C">
              <w:rPr>
                <w:rFonts w:ascii="Times New Roman" w:hAnsi="Times New Roman"/>
                <w:color w:val="000000"/>
                <w:sz w:val="28"/>
                <w:szCs w:val="28"/>
              </w:rPr>
              <w:t>.</w:t>
            </w: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Опрос граждан……………………………………………..</w:t>
            </w:r>
          </w:p>
        </w:tc>
        <w:tc>
          <w:tcPr>
            <w:tcW w:w="1079" w:type="dxa"/>
          </w:tcPr>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22</w:t>
            </w:r>
            <w:r w:rsidRPr="00FF530C">
              <w:rPr>
                <w:rFonts w:ascii="Times New Roman" w:hAnsi="Times New Roman"/>
                <w:sz w:val="28"/>
                <w:szCs w:val="28"/>
              </w:rPr>
              <w:t>.</w:t>
            </w:r>
          </w:p>
          <w:p w:rsidR="00A822F6" w:rsidRPr="00FF530C" w:rsidRDefault="00A822F6" w:rsidP="00481B1B">
            <w:pPr>
              <w:pStyle w:val="15"/>
              <w:keepNext/>
              <w:keepLines/>
              <w:widowControl/>
              <w:ind w:firstLine="0"/>
              <w:jc w:val="left"/>
              <w:rPr>
                <w:rFonts w:ascii="Times New Roman" w:hAnsi="Times New Roman"/>
                <w:color w:val="000000"/>
                <w:sz w:val="28"/>
                <w:szCs w:val="28"/>
              </w:rPr>
            </w:pPr>
          </w:p>
        </w:tc>
        <w:tc>
          <w:tcPr>
            <w:tcW w:w="7019" w:type="dxa"/>
          </w:tcPr>
          <w:p w:rsidR="00A822F6" w:rsidRPr="00FF530C" w:rsidRDefault="00A822F6" w:rsidP="00481B1B">
            <w:pPr>
              <w:keepNext/>
              <w:keepLines/>
              <w:spacing w:before="100" w:beforeAutospacing="1" w:after="100" w:afterAutospacing="1"/>
              <w:ind w:left="-48"/>
              <w:rPr>
                <w:rFonts w:ascii="Times New Roman" w:hAnsi="Times New Roman"/>
                <w:color w:val="000000"/>
                <w:sz w:val="28"/>
              </w:rPr>
            </w:pPr>
            <w:r w:rsidRPr="00FF530C">
              <w:rPr>
                <w:rFonts w:ascii="Times New Roman" w:hAnsi="Times New Roman"/>
                <w:color w:val="000000"/>
                <w:sz w:val="28"/>
              </w:rPr>
              <w:t>Обращение граждан в органы местного самоуправления……………………………………………</w:t>
            </w:r>
          </w:p>
        </w:tc>
        <w:tc>
          <w:tcPr>
            <w:tcW w:w="1079" w:type="dxa"/>
          </w:tcPr>
          <w:p w:rsidR="001A1245" w:rsidRDefault="001A1245"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color w:val="000000"/>
                <w:sz w:val="28"/>
                <w:szCs w:val="28"/>
              </w:rPr>
            </w:pPr>
            <w:r>
              <w:rPr>
                <w:rFonts w:ascii="Times New Roman" w:hAnsi="Times New Roman"/>
                <w:color w:val="000000"/>
                <w:sz w:val="28"/>
                <w:szCs w:val="28"/>
              </w:rPr>
              <w:t>стр. 23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IV.</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 xml:space="preserve">Органы и должностные лица органов местного </w:t>
            </w:r>
            <w:r w:rsidRPr="00FF530C">
              <w:rPr>
                <w:rFonts w:ascii="Times New Roman" w:hAnsi="Times New Roman"/>
                <w:b/>
                <w:sz w:val="28"/>
                <w:szCs w:val="28"/>
              </w:rPr>
              <w:lastRenderedPageBreak/>
              <w:t>самоуправления ………………………………………....</w:t>
            </w:r>
          </w:p>
        </w:tc>
        <w:tc>
          <w:tcPr>
            <w:tcW w:w="1079" w:type="dxa"/>
          </w:tcPr>
          <w:p w:rsidR="001A1245" w:rsidRDefault="001A1245" w:rsidP="00481B1B">
            <w:pPr>
              <w:pStyle w:val="15"/>
              <w:keepNext/>
              <w:keepLines/>
              <w:widowControl/>
              <w:ind w:firstLine="0"/>
              <w:jc w:val="center"/>
              <w:rPr>
                <w:rFonts w:ascii="Times New Roman" w:hAnsi="Times New Roman"/>
                <w:color w:val="000000"/>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lastRenderedPageBreak/>
              <w:t>стр. 2</w:t>
            </w:r>
            <w:r>
              <w:rPr>
                <w:rFonts w:ascii="Times New Roman" w:hAnsi="Times New Roman"/>
                <w:color w:val="000000"/>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lastRenderedPageBreak/>
              <w:t>Статья 23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Структура органов местного самоуправления………….</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Собрание депутатов ………………………………………</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color w:val="000000"/>
                <w:sz w:val="28"/>
                <w:szCs w:val="28"/>
              </w:rPr>
              <w:t>стр. 2</w:t>
            </w:r>
            <w:r>
              <w:rPr>
                <w:rFonts w:ascii="Times New Roman" w:hAnsi="Times New Roman"/>
                <w:color w:val="000000"/>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Компетенция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Порядок деятельности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Собрания депутатов…………………………………………………</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Глава муниципального образования (ахлачи)…………</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27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29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Полномочия главы муниципального образования (ахлачи)…………………………………………………….</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28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главы муниципального образования (ахлачи)…………………</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Председатель Собрания депутатов, заместитель п</w:t>
            </w:r>
            <w:r w:rsidRPr="00FF530C">
              <w:rPr>
                <w:rFonts w:ascii="Times New Roman" w:hAnsi="Times New Roman"/>
                <w:sz w:val="28"/>
                <w:szCs w:val="28"/>
              </w:rPr>
              <w:t>редседателя Собрания депутатов</w:t>
            </w:r>
            <w:r>
              <w:rPr>
                <w:rFonts w:ascii="Times New Roman" w:hAnsi="Times New Roman"/>
                <w:sz w:val="28"/>
                <w:szCs w:val="28"/>
              </w:rPr>
              <w:t xml:space="preserve"> ………………</w:t>
            </w:r>
            <w:r w:rsidRPr="00FF530C">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Статус депутата Собрания депутатов…………………...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Статья </w:t>
            </w:r>
            <w:r>
              <w:rPr>
                <w:rFonts w:ascii="Times New Roman" w:hAnsi="Times New Roman"/>
                <w:sz w:val="28"/>
                <w:szCs w:val="28"/>
              </w:rPr>
              <w:t>33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Досрочное прекращение полномочий депутата Собрания депутатов…………</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Администрация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3</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Полномочия администрации муниципального образования………………………………………………</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w:t>
            </w:r>
            <w:r>
              <w:rPr>
                <w:rFonts w:ascii="Times New Roman" w:hAnsi="Times New Roman"/>
                <w:sz w:val="28"/>
                <w:szCs w:val="28"/>
              </w:rPr>
              <w:t xml:space="preserve"> 37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Избирательная комиссия муниципального образования..</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39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V. </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b/>
                <w:sz w:val="28"/>
                <w:szCs w:val="28"/>
              </w:rPr>
              <w:t>Муниципальные правовые акты……………………...</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41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Система муниципальных правовых актов………………</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Устав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39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принятые на м</w:t>
            </w:r>
            <w:r>
              <w:rPr>
                <w:rFonts w:ascii="Times New Roman" w:hAnsi="Times New Roman"/>
                <w:sz w:val="28"/>
                <w:szCs w:val="28"/>
              </w:rPr>
              <w:t>естном референдуме……</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Нормативные и иные правовые акты Собрания депутатов …………………………………………………..</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4</w:t>
            </w:r>
            <w:r>
              <w:rPr>
                <w:rFonts w:ascii="Times New Roman" w:hAnsi="Times New Roman"/>
                <w:sz w:val="28"/>
                <w:szCs w:val="28"/>
              </w:rPr>
              <w:t>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главы муниципального образования (ахлачи)……………………………………………………</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Правовые акты администрации муниципального образования………………………………………………...</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43</w:t>
            </w:r>
            <w:r w:rsidRPr="00FF530C">
              <w:rPr>
                <w:rFonts w:ascii="Times New Roman" w:hAnsi="Times New Roman"/>
                <w:sz w:val="28"/>
                <w:szCs w:val="28"/>
              </w:rPr>
              <w:t>.</w:t>
            </w:r>
          </w:p>
        </w:tc>
        <w:tc>
          <w:tcPr>
            <w:tcW w:w="7019" w:type="dxa"/>
          </w:tcPr>
          <w:p w:rsidR="00A822F6" w:rsidRPr="00BE4E5E" w:rsidRDefault="00A822F6" w:rsidP="00481B1B">
            <w:pPr>
              <w:pStyle w:val="15"/>
              <w:keepNext/>
              <w:keepLines/>
              <w:widowControl/>
              <w:ind w:firstLine="0"/>
              <w:rPr>
                <w:rFonts w:ascii="Times New Roman" w:hAnsi="Times New Roman"/>
                <w:sz w:val="28"/>
                <w:szCs w:val="28"/>
              </w:rPr>
            </w:pPr>
            <w:r w:rsidRPr="00BE4E5E">
              <w:rPr>
                <w:rFonts w:ascii="Times New Roman" w:hAnsi="Times New Roman"/>
                <w:bCs/>
                <w:sz w:val="28"/>
                <w:szCs w:val="28"/>
              </w:rPr>
              <w:t>Правовые акты должностных лиц органов местного самоуправления и отраслевых (функциональных) органов администрации муниципального образования</w:t>
            </w:r>
            <w:r>
              <w:rPr>
                <w:rFonts w:ascii="Times New Roman" w:hAnsi="Times New Roman"/>
                <w:bCs/>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Подготовка муниципальных правовых актов………….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Вступление в силу муниципальных правовых актов….</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Отмена муниципальных правовых актов и приостановление их действия…………………………...</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6</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 xml:space="preserve">Глава VI. </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Муниципальная служба………………………………..</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4</w:t>
            </w:r>
            <w:r>
              <w:rPr>
                <w:rFonts w:ascii="Times New Roman" w:hAnsi="Times New Roman"/>
                <w:sz w:val="28"/>
                <w:szCs w:val="28"/>
              </w:rPr>
              <w:t>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Поступление на муниципальную службу и нахождение на муниципальной службе……………….. …………..….</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7</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48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Основания для прекращения муниципальной службы…</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w:t>
            </w:r>
            <w:r>
              <w:rPr>
                <w:rFonts w:ascii="Times New Roman" w:hAnsi="Times New Roman"/>
                <w:sz w:val="28"/>
                <w:szCs w:val="28"/>
              </w:rPr>
              <w:t>ья 49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Статус муниципального служащего…………………….</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50</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Правовое регулирование вопросов муниципальной службы……………………………………………………..</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lastRenderedPageBreak/>
              <w:t>Глава VII.</w:t>
            </w:r>
          </w:p>
        </w:tc>
        <w:tc>
          <w:tcPr>
            <w:tcW w:w="7019" w:type="dxa"/>
          </w:tcPr>
          <w:p w:rsidR="00A822F6" w:rsidRPr="00FF530C" w:rsidRDefault="00A822F6" w:rsidP="00481B1B">
            <w:pPr>
              <w:pStyle w:val="15"/>
              <w:keepNext/>
              <w:keepLines/>
              <w:widowControl/>
              <w:tabs>
                <w:tab w:val="left" w:pos="2268"/>
              </w:tabs>
              <w:ind w:firstLine="0"/>
              <w:rPr>
                <w:rFonts w:ascii="Times New Roman" w:hAnsi="Times New Roman"/>
                <w:b/>
                <w:sz w:val="28"/>
                <w:szCs w:val="28"/>
              </w:rPr>
            </w:pPr>
            <w:r w:rsidRPr="00FF530C">
              <w:rPr>
                <w:rFonts w:ascii="Times New Roman" w:hAnsi="Times New Roman"/>
                <w:b/>
                <w:sz w:val="28"/>
                <w:szCs w:val="28"/>
              </w:rPr>
              <w:t>Экономическая основа местного самоуправления</w:t>
            </w:r>
            <w:r>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Экономическая основа местного самоуправления……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4</w:t>
            </w:r>
            <w:r w:rsidR="00FC4684">
              <w:rPr>
                <w:rFonts w:ascii="Times New Roman" w:hAnsi="Times New Roman"/>
                <w:sz w:val="28"/>
                <w:szCs w:val="28"/>
              </w:rPr>
              <w:t>8</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Муниципальное имущество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49</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Владение, пользование и распоряжение муниципальным имуществом …………………………</w:t>
            </w:r>
            <w:r>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 xml:space="preserve">стр. </w:t>
            </w:r>
            <w:r w:rsidR="00FC4684">
              <w:rPr>
                <w:rFonts w:ascii="Times New Roman" w:hAnsi="Times New Roman"/>
                <w:sz w:val="28"/>
                <w:szCs w:val="28"/>
              </w:rPr>
              <w:t>50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Муниципальные предприятия и учреждения…………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0</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Местный бюджет…………………………………………</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Расходы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1</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Доходы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58</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Составление и рассмотрение местного бюджета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59</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Отчет об исполнении местного бюджета………………</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60</w:t>
            </w:r>
            <w:r w:rsidRPr="00FF530C">
              <w:rPr>
                <w:rFonts w:ascii="Times New Roman" w:hAnsi="Times New Roman"/>
                <w:sz w:val="28"/>
                <w:szCs w:val="28"/>
              </w:rPr>
              <w:t>.</w:t>
            </w:r>
          </w:p>
        </w:tc>
        <w:tc>
          <w:tcPr>
            <w:tcW w:w="7019" w:type="dxa"/>
          </w:tcPr>
          <w:p w:rsidR="00A822F6" w:rsidRPr="00BE4E5E" w:rsidRDefault="00A822F6" w:rsidP="00481B1B">
            <w:pPr>
              <w:pStyle w:val="15"/>
              <w:keepNext/>
              <w:keepLines/>
              <w:widowControl/>
              <w:ind w:firstLine="0"/>
              <w:rPr>
                <w:rFonts w:ascii="Times New Roman" w:hAnsi="Times New Roman"/>
                <w:sz w:val="28"/>
                <w:szCs w:val="28"/>
              </w:rPr>
            </w:pPr>
            <w:r w:rsidRPr="00BE4E5E">
              <w:rPr>
                <w:rFonts w:ascii="Times New Roman" w:eastAsia="Lucida Sans Unicode" w:hAnsi="Times New Roman"/>
                <w:sz w:val="28"/>
                <w:szCs w:val="28"/>
              </w:rPr>
              <w:t>Закупки для обеспечения муниципальных нужд</w:t>
            </w:r>
            <w:r w:rsidRPr="00BE4E5E">
              <w:rPr>
                <w:rFonts w:ascii="Times New Roman" w:hAnsi="Times New Roman"/>
                <w:sz w:val="28"/>
                <w:szCs w:val="28"/>
              </w:rPr>
              <w:t xml:space="preserve"> ………</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rPr>
          <w:trHeight w:val="401"/>
        </w:trPr>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61</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Средства самообложения граждан………………..……</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2</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 6</w:t>
            </w:r>
            <w:r>
              <w:rPr>
                <w:rFonts w:ascii="Times New Roman" w:hAnsi="Times New Roman"/>
                <w:sz w:val="28"/>
                <w:szCs w:val="28"/>
              </w:rPr>
              <w:t>2</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Муниципальные заимствования………………………...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63</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Исполнение бюджета муниципального образования…</w:t>
            </w:r>
            <w:r>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VIII.</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контроль за их деятельностью</w:t>
            </w:r>
            <w:r>
              <w:rPr>
                <w:rFonts w:ascii="Times New Roman" w:hAnsi="Times New Roman"/>
                <w:b/>
                <w:sz w:val="28"/>
                <w:szCs w:val="28"/>
              </w:rPr>
              <w:t xml:space="preserve"> </w:t>
            </w:r>
            <w:r w:rsidRPr="00FF530C">
              <w:rPr>
                <w:rFonts w:ascii="Times New Roman" w:hAnsi="Times New Roman"/>
                <w:b/>
                <w:sz w:val="28"/>
                <w:szCs w:val="28"/>
              </w:rPr>
              <w:t>…</w:t>
            </w:r>
            <w:r>
              <w:rPr>
                <w:rFonts w:ascii="Times New Roman" w:hAnsi="Times New Roman"/>
                <w:b/>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FC4684"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Статья</w:t>
            </w:r>
            <w:r>
              <w:rPr>
                <w:rFonts w:ascii="Times New Roman" w:hAnsi="Times New Roman"/>
                <w:sz w:val="28"/>
                <w:szCs w:val="28"/>
              </w:rPr>
              <w:t xml:space="preserve"> 64</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Гарантии прав граждан на осуществление местного самоуправления в муниципальном образовании………..</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65</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Ответственность органов местного самоуправления и должностных лиц местного самоуправления…………</w:t>
            </w:r>
            <w:r>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3</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66</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 xml:space="preserve"> Контроль за деятельностью органов местного самоуправления и должностных лиц местного самоуправления……………………………</w:t>
            </w:r>
            <w:r>
              <w:rPr>
                <w:rFonts w:ascii="Times New Roman" w:hAnsi="Times New Roman"/>
                <w:sz w:val="28"/>
                <w:szCs w:val="28"/>
              </w:rPr>
              <w:t>…</w:t>
            </w:r>
            <w:r w:rsidRPr="00FF530C">
              <w:rPr>
                <w:rFonts w:ascii="Times New Roman" w:hAnsi="Times New Roman"/>
                <w:sz w:val="28"/>
                <w:szCs w:val="28"/>
              </w:rPr>
              <w:t>…………….</w:t>
            </w:r>
          </w:p>
        </w:tc>
        <w:tc>
          <w:tcPr>
            <w:tcW w:w="1079" w:type="dxa"/>
          </w:tcPr>
          <w:p w:rsidR="00A822F6" w:rsidRDefault="00A822F6" w:rsidP="00481B1B">
            <w:pPr>
              <w:pStyle w:val="15"/>
              <w:keepNext/>
              <w:keepLines/>
              <w:widowControl/>
              <w:ind w:firstLine="0"/>
              <w:jc w:val="center"/>
              <w:rPr>
                <w:rFonts w:ascii="Times New Roman" w:hAnsi="Times New Roman"/>
                <w:sz w:val="28"/>
                <w:szCs w:val="28"/>
              </w:rPr>
            </w:pPr>
          </w:p>
          <w:p w:rsidR="00A822F6" w:rsidRDefault="00A822F6"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b/>
                <w:sz w:val="28"/>
                <w:szCs w:val="28"/>
              </w:rPr>
            </w:pPr>
            <w:r w:rsidRPr="00FF530C">
              <w:rPr>
                <w:rFonts w:ascii="Times New Roman" w:hAnsi="Times New Roman"/>
                <w:b/>
                <w:sz w:val="28"/>
                <w:szCs w:val="28"/>
              </w:rPr>
              <w:t>Глава IХ.</w:t>
            </w:r>
          </w:p>
        </w:tc>
        <w:tc>
          <w:tcPr>
            <w:tcW w:w="7019" w:type="dxa"/>
          </w:tcPr>
          <w:p w:rsidR="00A822F6" w:rsidRPr="00FF530C" w:rsidRDefault="00A822F6" w:rsidP="00481B1B">
            <w:pPr>
              <w:pStyle w:val="15"/>
              <w:keepNext/>
              <w:keepLines/>
              <w:widowControl/>
              <w:ind w:firstLine="0"/>
              <w:rPr>
                <w:rFonts w:ascii="Times New Roman" w:hAnsi="Times New Roman"/>
                <w:b/>
                <w:sz w:val="28"/>
                <w:szCs w:val="28"/>
              </w:rPr>
            </w:pPr>
            <w:r w:rsidRPr="00FF530C">
              <w:rPr>
                <w:rFonts w:ascii="Times New Roman" w:hAnsi="Times New Roman"/>
                <w:b/>
                <w:sz w:val="28"/>
                <w:szCs w:val="28"/>
              </w:rPr>
              <w:t>Заключительные положения…………</w:t>
            </w:r>
            <w:r>
              <w:rPr>
                <w:rFonts w:ascii="Times New Roman" w:hAnsi="Times New Roman"/>
                <w:b/>
                <w:sz w:val="28"/>
                <w:szCs w:val="28"/>
              </w:rPr>
              <w:t>..</w:t>
            </w:r>
            <w:r w:rsidRPr="00FF530C">
              <w:rPr>
                <w:rFonts w:ascii="Times New Roman" w:hAnsi="Times New Roman"/>
                <w:b/>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Pr>
                <w:rFonts w:ascii="Times New Roman" w:hAnsi="Times New Roman"/>
                <w:sz w:val="28"/>
                <w:szCs w:val="28"/>
              </w:rPr>
              <w:t>Статья 67</w:t>
            </w:r>
            <w:r w:rsidRPr="00FF530C">
              <w:rPr>
                <w:rFonts w:ascii="Times New Roman" w:hAnsi="Times New Roman"/>
                <w:sz w:val="28"/>
                <w:szCs w:val="28"/>
              </w:rPr>
              <w:t>.</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Pr>
                <w:rFonts w:ascii="Times New Roman" w:hAnsi="Times New Roman"/>
                <w:sz w:val="28"/>
                <w:szCs w:val="28"/>
              </w:rPr>
              <w:t>Заключительные</w:t>
            </w:r>
            <w:r w:rsidRPr="00FF530C">
              <w:rPr>
                <w:rFonts w:ascii="Times New Roman" w:hAnsi="Times New Roman"/>
                <w:sz w:val="28"/>
                <w:szCs w:val="28"/>
              </w:rPr>
              <w:t xml:space="preserve"> положения……</w:t>
            </w:r>
            <w:r>
              <w:rPr>
                <w:rFonts w:ascii="Times New Roman" w:hAnsi="Times New Roman"/>
                <w:sz w:val="28"/>
                <w:szCs w:val="28"/>
              </w:rPr>
              <w:t>……….</w:t>
            </w:r>
            <w:r w:rsidRPr="00FF530C">
              <w:rPr>
                <w:rFonts w:ascii="Times New Roman" w:hAnsi="Times New Roman"/>
                <w:sz w:val="28"/>
                <w:szCs w:val="28"/>
              </w:rPr>
              <w:t>………………...</w:t>
            </w:r>
          </w:p>
        </w:tc>
        <w:tc>
          <w:tcPr>
            <w:tcW w:w="1079" w:type="dxa"/>
          </w:tcPr>
          <w:p w:rsidR="00A822F6" w:rsidRPr="00FF530C" w:rsidRDefault="00A822F6" w:rsidP="00481B1B">
            <w:pPr>
              <w:pStyle w:val="15"/>
              <w:keepNext/>
              <w:keepLines/>
              <w:widowControl/>
              <w:ind w:firstLine="0"/>
              <w:jc w:val="center"/>
              <w:rPr>
                <w:rFonts w:ascii="Times New Roman" w:hAnsi="Times New Roman"/>
                <w:sz w:val="28"/>
                <w:szCs w:val="28"/>
              </w:rPr>
            </w:pPr>
            <w:r>
              <w:rPr>
                <w:rFonts w:ascii="Times New Roman" w:hAnsi="Times New Roman"/>
                <w:sz w:val="28"/>
                <w:szCs w:val="28"/>
              </w:rPr>
              <w:t>стр. 5</w:t>
            </w:r>
            <w:r w:rsidR="00FC4684">
              <w:rPr>
                <w:rFonts w:ascii="Times New Roman" w:hAnsi="Times New Roman"/>
                <w:sz w:val="28"/>
                <w:szCs w:val="28"/>
              </w:rPr>
              <w:t>4</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Приложение</w:t>
            </w:r>
          </w:p>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1</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Описание границ</w:t>
            </w:r>
            <w:r>
              <w:rPr>
                <w:rFonts w:ascii="Times New Roman" w:hAnsi="Times New Roman"/>
                <w:sz w:val="28"/>
                <w:szCs w:val="28"/>
              </w:rPr>
              <w:t xml:space="preserve"> территории</w:t>
            </w:r>
            <w:r w:rsidRPr="00FF530C">
              <w:rPr>
                <w:rFonts w:ascii="Times New Roman" w:hAnsi="Times New Roman"/>
                <w:sz w:val="28"/>
                <w:szCs w:val="28"/>
              </w:rPr>
              <w:t xml:space="preserve"> </w:t>
            </w:r>
            <w:r w:rsidR="00EB3AE0">
              <w:rPr>
                <w:rFonts w:ascii="Times New Roman" w:hAnsi="Times New Roman"/>
                <w:sz w:val="28"/>
                <w:szCs w:val="28"/>
              </w:rPr>
              <w:t>Манычского</w:t>
            </w:r>
            <w:r w:rsidRPr="00FF530C">
              <w:rPr>
                <w:rFonts w:ascii="Times New Roman" w:hAnsi="Times New Roman"/>
                <w:sz w:val="28"/>
                <w:szCs w:val="28"/>
              </w:rPr>
              <w:t xml:space="preserve"> сельского муниципального образования Республики Калмыкия</w:t>
            </w:r>
            <w:r w:rsidR="001A1245">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 5</w:t>
            </w:r>
            <w:r w:rsidR="00FC4684">
              <w:rPr>
                <w:rFonts w:ascii="Times New Roman" w:hAnsi="Times New Roman"/>
                <w:sz w:val="28"/>
                <w:szCs w:val="28"/>
              </w:rPr>
              <w:t>5</w:t>
            </w:r>
          </w:p>
        </w:tc>
      </w:tr>
      <w:tr w:rsidR="00A822F6" w:rsidRPr="00FF530C" w:rsidTr="00481B1B">
        <w:tc>
          <w:tcPr>
            <w:tcW w:w="1730" w:type="dxa"/>
          </w:tcPr>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xml:space="preserve">Приложение </w:t>
            </w:r>
          </w:p>
          <w:p w:rsidR="00A822F6" w:rsidRPr="00FF530C" w:rsidRDefault="00A822F6" w:rsidP="00481B1B">
            <w:pPr>
              <w:pStyle w:val="15"/>
              <w:keepNext/>
              <w:keepLines/>
              <w:widowControl/>
              <w:ind w:firstLine="0"/>
              <w:jc w:val="left"/>
              <w:rPr>
                <w:rFonts w:ascii="Times New Roman" w:hAnsi="Times New Roman"/>
                <w:sz w:val="28"/>
                <w:szCs w:val="28"/>
              </w:rPr>
            </w:pPr>
            <w:r w:rsidRPr="00FF530C">
              <w:rPr>
                <w:rFonts w:ascii="Times New Roman" w:hAnsi="Times New Roman"/>
                <w:sz w:val="28"/>
                <w:szCs w:val="28"/>
              </w:rPr>
              <w:t>№ 2</w:t>
            </w:r>
          </w:p>
        </w:tc>
        <w:tc>
          <w:tcPr>
            <w:tcW w:w="7019" w:type="dxa"/>
          </w:tcPr>
          <w:p w:rsidR="00A822F6" w:rsidRPr="00FF530C" w:rsidRDefault="00A822F6" w:rsidP="00481B1B">
            <w:pPr>
              <w:pStyle w:val="15"/>
              <w:keepNext/>
              <w:keepLines/>
              <w:widowControl/>
              <w:ind w:firstLine="0"/>
              <w:rPr>
                <w:rFonts w:ascii="Times New Roman" w:hAnsi="Times New Roman"/>
                <w:sz w:val="28"/>
                <w:szCs w:val="28"/>
              </w:rPr>
            </w:pPr>
            <w:r w:rsidRPr="00FF530C">
              <w:rPr>
                <w:rFonts w:ascii="Times New Roman" w:hAnsi="Times New Roman"/>
                <w:sz w:val="28"/>
                <w:szCs w:val="28"/>
              </w:rPr>
              <w:t>Схематическая карта границ</w:t>
            </w:r>
            <w:r>
              <w:rPr>
                <w:rFonts w:ascii="Times New Roman" w:hAnsi="Times New Roman"/>
                <w:sz w:val="28"/>
                <w:szCs w:val="28"/>
              </w:rPr>
              <w:t xml:space="preserve"> территории</w:t>
            </w:r>
            <w:r w:rsidRPr="00FF530C">
              <w:rPr>
                <w:rFonts w:ascii="Times New Roman" w:hAnsi="Times New Roman"/>
                <w:sz w:val="28"/>
                <w:szCs w:val="28"/>
              </w:rPr>
              <w:t xml:space="preserve"> </w:t>
            </w:r>
            <w:r w:rsidR="00EB3AE0">
              <w:rPr>
                <w:rFonts w:ascii="Times New Roman" w:hAnsi="Times New Roman"/>
                <w:sz w:val="28"/>
                <w:szCs w:val="28"/>
              </w:rPr>
              <w:t>Манычского</w:t>
            </w:r>
            <w:r w:rsidRPr="00FF530C">
              <w:rPr>
                <w:rFonts w:ascii="Times New Roman" w:hAnsi="Times New Roman"/>
                <w:sz w:val="28"/>
                <w:szCs w:val="28"/>
              </w:rPr>
              <w:t xml:space="preserve"> сельского муниципального образования Республики Калмыкия</w:t>
            </w:r>
            <w:r w:rsidR="001A1245">
              <w:rPr>
                <w:rFonts w:ascii="Times New Roman" w:hAnsi="Times New Roman"/>
                <w:sz w:val="28"/>
                <w:szCs w:val="28"/>
              </w:rPr>
              <w:t>……………………………………..</w:t>
            </w:r>
          </w:p>
        </w:tc>
        <w:tc>
          <w:tcPr>
            <w:tcW w:w="1079" w:type="dxa"/>
          </w:tcPr>
          <w:p w:rsidR="001A1245" w:rsidRDefault="001A1245" w:rsidP="00481B1B">
            <w:pPr>
              <w:pStyle w:val="15"/>
              <w:keepNext/>
              <w:keepLines/>
              <w:widowControl/>
              <w:ind w:firstLine="0"/>
              <w:jc w:val="center"/>
              <w:rPr>
                <w:rFonts w:ascii="Times New Roman" w:hAnsi="Times New Roman"/>
                <w:sz w:val="28"/>
                <w:szCs w:val="28"/>
              </w:rPr>
            </w:pPr>
          </w:p>
          <w:p w:rsidR="001A1245" w:rsidRDefault="001A1245" w:rsidP="00481B1B">
            <w:pPr>
              <w:pStyle w:val="15"/>
              <w:keepNext/>
              <w:keepLines/>
              <w:widowControl/>
              <w:ind w:firstLine="0"/>
              <w:jc w:val="center"/>
              <w:rPr>
                <w:rFonts w:ascii="Times New Roman" w:hAnsi="Times New Roman"/>
                <w:sz w:val="28"/>
                <w:szCs w:val="28"/>
              </w:rPr>
            </w:pPr>
          </w:p>
          <w:p w:rsidR="00A822F6" w:rsidRPr="00FF530C" w:rsidRDefault="00A822F6" w:rsidP="00481B1B">
            <w:pPr>
              <w:pStyle w:val="15"/>
              <w:keepNext/>
              <w:keepLines/>
              <w:widowControl/>
              <w:ind w:firstLine="0"/>
              <w:jc w:val="center"/>
              <w:rPr>
                <w:rFonts w:ascii="Times New Roman" w:hAnsi="Times New Roman"/>
                <w:sz w:val="28"/>
                <w:szCs w:val="28"/>
              </w:rPr>
            </w:pPr>
            <w:r w:rsidRPr="00FF530C">
              <w:rPr>
                <w:rFonts w:ascii="Times New Roman" w:hAnsi="Times New Roman"/>
                <w:sz w:val="28"/>
                <w:szCs w:val="28"/>
              </w:rPr>
              <w:t>стр. 5</w:t>
            </w:r>
            <w:r w:rsidR="00FC4684">
              <w:rPr>
                <w:rFonts w:ascii="Times New Roman" w:hAnsi="Times New Roman"/>
                <w:sz w:val="28"/>
                <w:szCs w:val="28"/>
              </w:rPr>
              <w:t>7</w:t>
            </w:r>
          </w:p>
        </w:tc>
      </w:tr>
    </w:tbl>
    <w:p w:rsidR="00FF530C" w:rsidRDefault="00FF530C"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A822F6" w:rsidRDefault="00A822F6"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Default="00FF530C" w:rsidP="00661570">
      <w:pPr>
        <w:ind w:firstLine="567"/>
        <w:jc w:val="center"/>
        <w:rPr>
          <w:rFonts w:ascii="Times New Roman" w:eastAsia="Times New Roman" w:hAnsi="Times New Roman"/>
          <w:sz w:val="28"/>
          <w:szCs w:val="28"/>
          <w:lang w:eastAsia="ru-RU"/>
        </w:rPr>
      </w:pPr>
    </w:p>
    <w:p w:rsidR="00FF530C" w:rsidRPr="00535498" w:rsidRDefault="00FF530C" w:rsidP="00661570">
      <w:pPr>
        <w:ind w:firstLine="567"/>
        <w:jc w:val="center"/>
        <w:rPr>
          <w:rFonts w:ascii="Times New Roman" w:eastAsia="Times New Roman" w:hAnsi="Times New Roman"/>
          <w:sz w:val="28"/>
          <w:szCs w:val="28"/>
          <w:lang w:eastAsia="ru-RU"/>
        </w:rPr>
      </w:pPr>
    </w:p>
    <w:p w:rsidR="005B54F2" w:rsidRDefault="005B54F2" w:rsidP="005B54F2">
      <w:pPr>
        <w:spacing w:before="240" w:after="60"/>
        <w:jc w:val="center"/>
        <w:rPr>
          <w:rFonts w:ascii="Times New Roman" w:eastAsia="Times New Roman" w:hAnsi="Times New Roman"/>
          <w:b/>
          <w:bCs/>
          <w:sz w:val="28"/>
          <w:szCs w:val="28"/>
          <w:lang w:eastAsia="ru-RU"/>
        </w:rPr>
      </w:pPr>
    </w:p>
    <w:p w:rsidR="005B54F2" w:rsidRDefault="00661570" w:rsidP="005B54F2">
      <w:pPr>
        <w:jc w:val="center"/>
        <w:rPr>
          <w:rFonts w:ascii="Times New Roman" w:eastAsia="Times New Roman" w:hAnsi="Times New Roman"/>
          <w:b/>
          <w:bCs/>
          <w:sz w:val="28"/>
          <w:szCs w:val="28"/>
          <w:lang w:eastAsia="ru-RU"/>
        </w:rPr>
      </w:pPr>
      <w:r w:rsidRPr="004E0116">
        <w:rPr>
          <w:rFonts w:ascii="Times New Roman" w:eastAsia="Times New Roman" w:hAnsi="Times New Roman"/>
          <w:b/>
          <w:bCs/>
          <w:sz w:val="28"/>
          <w:szCs w:val="28"/>
          <w:lang w:eastAsia="ru-RU"/>
        </w:rPr>
        <w:t xml:space="preserve">УСТАВ </w:t>
      </w:r>
      <w:r w:rsidR="00EB3AE0">
        <w:rPr>
          <w:rFonts w:ascii="Times New Roman" w:eastAsia="Times New Roman" w:hAnsi="Times New Roman"/>
          <w:b/>
          <w:bCs/>
          <w:sz w:val="28"/>
          <w:szCs w:val="28"/>
          <w:lang w:eastAsia="ru-RU"/>
        </w:rPr>
        <w:t>МАНЫЧСКОГО</w:t>
      </w:r>
      <w:r w:rsidRPr="004E0116">
        <w:rPr>
          <w:rFonts w:ascii="Times New Roman" w:eastAsia="Times New Roman" w:hAnsi="Times New Roman"/>
          <w:b/>
          <w:bCs/>
          <w:sz w:val="28"/>
          <w:szCs w:val="28"/>
          <w:lang w:eastAsia="ru-RU"/>
        </w:rPr>
        <w:t xml:space="preserve"> СЕЛЬСКОГО </w:t>
      </w:r>
    </w:p>
    <w:p w:rsidR="00661570" w:rsidRPr="004E0116" w:rsidRDefault="00661570" w:rsidP="005B54F2">
      <w:pPr>
        <w:jc w:val="center"/>
        <w:rPr>
          <w:rFonts w:ascii="Times New Roman" w:eastAsia="Times New Roman" w:hAnsi="Times New Roman"/>
          <w:b/>
          <w:bCs/>
          <w:sz w:val="28"/>
          <w:szCs w:val="28"/>
          <w:lang w:eastAsia="ru-RU"/>
        </w:rPr>
      </w:pPr>
      <w:r w:rsidRPr="004E0116">
        <w:rPr>
          <w:rFonts w:ascii="Times New Roman" w:eastAsia="Times New Roman" w:hAnsi="Times New Roman"/>
          <w:b/>
          <w:bCs/>
          <w:sz w:val="28"/>
          <w:szCs w:val="28"/>
          <w:lang w:eastAsia="ru-RU"/>
        </w:rPr>
        <w:t>МУНИЦИПАЛЬНОГО ОБРАЗОВАНИЯ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661570" w:rsidRPr="00535498" w:rsidRDefault="00661570" w:rsidP="00661570">
      <w:pPr>
        <w:ind w:firstLine="567"/>
        <w:rPr>
          <w:rFonts w:ascii="Times New Roman" w:eastAsia="Times New Roman" w:hAnsi="Times New Roman"/>
          <w:sz w:val="28"/>
          <w:szCs w:val="28"/>
          <w:lang w:eastAsia="ru-RU"/>
        </w:rPr>
      </w:pPr>
    </w:p>
    <w:p w:rsidR="00661570" w:rsidRPr="00535498" w:rsidRDefault="00661570" w:rsidP="00535498">
      <w:pPr>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w:t>
      </w:r>
    </w:p>
    <w:p w:rsidR="00661570" w:rsidRDefault="00661570" w:rsidP="00535498">
      <w:pPr>
        <w:jc w:val="center"/>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ОБЩИЕ ПОЛОЖЕНИЯ</w:t>
      </w:r>
    </w:p>
    <w:p w:rsidR="004E0116" w:rsidRPr="00535498" w:rsidRDefault="004E0116" w:rsidP="00535498">
      <w:pPr>
        <w:jc w:val="center"/>
        <w:rPr>
          <w:rFonts w:ascii="Times New Roman" w:eastAsia="Times New Roman" w:hAnsi="Times New Roman"/>
          <w:sz w:val="28"/>
          <w:szCs w:val="28"/>
          <w:lang w:eastAsia="ru-RU"/>
        </w:rPr>
      </w:pPr>
    </w:p>
    <w:p w:rsidR="00661570" w:rsidRPr="00535498" w:rsidRDefault="00661570" w:rsidP="00661570">
      <w:pPr>
        <w:ind w:firstLine="567"/>
        <w:outlineLvl w:val="3"/>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 xml:space="preserve">Статья 1. Наименование, статус, состав территории муниципального образования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Местное самоуправление осуществляется на территории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661570" w:rsidRPr="00535498" w:rsidRDefault="00EB3AE0"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Манычское</w:t>
      </w:r>
      <w:r w:rsidR="00661570" w:rsidRPr="00535498">
        <w:rPr>
          <w:rFonts w:ascii="Times New Roman" w:eastAsia="Times New Roman" w:hAnsi="Times New Roman"/>
          <w:sz w:val="28"/>
          <w:szCs w:val="28"/>
          <w:lang w:eastAsia="ru-RU"/>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Территорию муниципального образования составляют исторически сложившиеся земли населенного пункта, указанного в части 3 настоящей статьи, прилегающие к нему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B04C43" w:rsidRPr="00B04C43" w:rsidRDefault="00661570" w:rsidP="00B04C43">
      <w:pPr>
        <w:tabs>
          <w:tab w:val="num" w:pos="0"/>
        </w:tabs>
        <w:ind w:firstLine="540"/>
        <w:rPr>
          <w:rFonts w:ascii="Times New Roman" w:hAnsi="Times New Roman"/>
          <w:sz w:val="28"/>
        </w:rPr>
      </w:pPr>
      <w:r w:rsidRPr="00535498">
        <w:rPr>
          <w:rFonts w:ascii="Times New Roman" w:eastAsia="Times New Roman" w:hAnsi="Times New Roman"/>
          <w:sz w:val="28"/>
          <w:szCs w:val="28"/>
          <w:lang w:eastAsia="ru-RU"/>
        </w:rPr>
        <w:t xml:space="preserve">3. </w:t>
      </w:r>
      <w:r w:rsidR="00B04C43" w:rsidRPr="00B04C43">
        <w:rPr>
          <w:rFonts w:ascii="Times New Roman" w:hAnsi="Times New Roman"/>
          <w:sz w:val="28"/>
          <w:szCs w:val="28"/>
        </w:rPr>
        <w:t>В состав территории муниципального образования входят:</w:t>
      </w:r>
      <w:r w:rsidR="00B04C43" w:rsidRPr="00B04C43">
        <w:rPr>
          <w:rFonts w:ascii="Times New Roman" w:hAnsi="Times New Roman"/>
          <w:sz w:val="28"/>
        </w:rPr>
        <w:t xml:space="preserve">                                     </w:t>
      </w:r>
    </w:p>
    <w:p w:rsidR="00EB3AE0" w:rsidRPr="00B04C43" w:rsidRDefault="00EB3AE0" w:rsidP="00EB3AE0">
      <w:pPr>
        <w:tabs>
          <w:tab w:val="num" w:pos="0"/>
        </w:tabs>
        <w:ind w:firstLine="540"/>
        <w:rPr>
          <w:rFonts w:ascii="Times New Roman" w:hAnsi="Times New Roman"/>
          <w:sz w:val="28"/>
        </w:rPr>
      </w:pPr>
      <w:r>
        <w:rPr>
          <w:rFonts w:ascii="Times New Roman" w:hAnsi="Times New Roman"/>
          <w:sz w:val="28"/>
          <w:szCs w:val="28"/>
        </w:rPr>
        <w:t>1) п.Манычский</w:t>
      </w:r>
      <w:r w:rsidRPr="00B04C43">
        <w:rPr>
          <w:rFonts w:ascii="Times New Roman" w:hAnsi="Times New Roman"/>
          <w:sz w:val="28"/>
          <w:szCs w:val="28"/>
        </w:rPr>
        <w:t>;</w:t>
      </w:r>
    </w:p>
    <w:p w:rsidR="00EB3AE0" w:rsidRDefault="00EB3AE0" w:rsidP="00EB3AE0">
      <w:pPr>
        <w:tabs>
          <w:tab w:val="num" w:pos="0"/>
        </w:tabs>
        <w:ind w:firstLine="540"/>
        <w:rPr>
          <w:rFonts w:ascii="Times New Roman" w:hAnsi="Times New Roman"/>
          <w:sz w:val="28"/>
          <w:szCs w:val="28"/>
        </w:rPr>
      </w:pPr>
      <w:r>
        <w:rPr>
          <w:rFonts w:ascii="Times New Roman" w:hAnsi="Times New Roman"/>
          <w:sz w:val="28"/>
          <w:szCs w:val="28"/>
        </w:rPr>
        <w:t>2) п.Эркетен</w:t>
      </w:r>
      <w:r w:rsidRPr="00B04C43">
        <w:rPr>
          <w:rFonts w:ascii="Times New Roman" w:hAnsi="Times New Roman"/>
          <w:sz w:val="28"/>
          <w:szCs w:val="28"/>
        </w:rPr>
        <w:t>;</w:t>
      </w:r>
    </w:p>
    <w:p w:rsidR="00EB3AE0" w:rsidRPr="00B04C43" w:rsidRDefault="00EB3AE0" w:rsidP="00EB3AE0">
      <w:pPr>
        <w:tabs>
          <w:tab w:val="num" w:pos="0"/>
        </w:tabs>
        <w:ind w:firstLine="540"/>
        <w:rPr>
          <w:rFonts w:ascii="Times New Roman" w:hAnsi="Times New Roman"/>
          <w:sz w:val="28"/>
        </w:rPr>
      </w:pPr>
      <w:r>
        <w:rPr>
          <w:rFonts w:ascii="Times New Roman" w:hAnsi="Times New Roman"/>
          <w:sz w:val="28"/>
          <w:szCs w:val="28"/>
        </w:rPr>
        <w:t>3) п.Шовгр-Толга;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Административный центр муниципал</w:t>
      </w:r>
      <w:r w:rsidR="00FC4684">
        <w:rPr>
          <w:rFonts w:ascii="Times New Roman" w:eastAsia="Times New Roman" w:hAnsi="Times New Roman"/>
          <w:sz w:val="28"/>
          <w:szCs w:val="28"/>
          <w:lang w:eastAsia="ru-RU"/>
        </w:rPr>
        <w:t xml:space="preserve">ьного образования – </w:t>
      </w:r>
      <w:r w:rsidR="00144CE2">
        <w:rPr>
          <w:rFonts w:ascii="Times New Roman" w:eastAsia="Times New Roman" w:hAnsi="Times New Roman"/>
          <w:sz w:val="28"/>
          <w:szCs w:val="28"/>
          <w:lang w:eastAsia="ru-RU"/>
        </w:rPr>
        <w:t>поселок Манычский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Указанный административный центр является местом нахождения представительного органа муниципального образования.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 Границы муниципального образования, преобразование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3. Официальные символы</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535498" w:rsidRDefault="00535498" w:rsidP="00535498">
      <w:pPr>
        <w:ind w:firstLine="567"/>
        <w:jc w:val="center"/>
        <w:rPr>
          <w:rFonts w:ascii="Times New Roman" w:eastAsia="Times New Roman" w:hAnsi="Times New Roman"/>
          <w:b/>
          <w:bCs/>
          <w:sz w:val="28"/>
          <w:szCs w:val="28"/>
          <w:lang w:eastAsia="ru-RU"/>
        </w:rPr>
      </w:pPr>
    </w:p>
    <w:p w:rsidR="002C7101" w:rsidRDefault="00661570" w:rsidP="00535498">
      <w:pPr>
        <w:ind w:firstLine="567"/>
        <w:jc w:val="center"/>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ГЛАВА II</w:t>
      </w:r>
    </w:p>
    <w:p w:rsidR="00661570" w:rsidRPr="00535498" w:rsidRDefault="00661570" w:rsidP="00535498">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ОСНОВЫ ОРГАНИЗАЦИИ И ОСУЩЕСТВЛЕНИЯ МЕСТНОГО САМОУПРАВЛЕНИЯ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4. Местное самоуправление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w:t>
      </w:r>
      <w:r w:rsidRPr="00535498">
        <w:rPr>
          <w:rFonts w:ascii="Times New Roman" w:eastAsia="Times New Roman" w:hAnsi="Times New Roman"/>
          <w:sz w:val="28"/>
          <w:szCs w:val="28"/>
          <w:lang w:eastAsia="ru-RU"/>
        </w:rPr>
        <w:lastRenderedPageBreak/>
        <w:t>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5. Правовая основа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6. Межмуниципальное сотрудничество</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35498" w:rsidRDefault="00535498"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7. Вопросы местного значения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К вопросам местного значения муниципального образования относятся: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изменение и отмена местных налогов и сборов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обеспечение первичных мер пожарной безопасности в границах населенного пунктов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создание условий для организации досуга и обеспечения жителей муниципального образования  услугами организаций культуры;</w:t>
      </w:r>
    </w:p>
    <w:p w:rsidR="006962F7" w:rsidRPr="006962F7" w:rsidRDefault="00661570" w:rsidP="006962F7">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7) </w:t>
      </w:r>
      <w:r w:rsidR="006962F7" w:rsidRPr="006962F7">
        <w:rPr>
          <w:rFonts w:ascii="Times New Roman" w:eastAsia="Times New Roman" w:hAnsi="Times New Roman"/>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8) </w:t>
      </w:r>
      <w:r w:rsidRPr="00A80236">
        <w:rPr>
          <w:rFonts w:ascii="Times New Roman" w:eastAsia="Times New Roman" w:hAnsi="Times New Roman"/>
          <w:sz w:val="28"/>
          <w:szCs w:val="28"/>
          <w:lang w:eastAsia="ru-RU"/>
        </w:rPr>
        <w:t>формирование архивных фондов муниципального образования</w:t>
      </w:r>
      <w:r w:rsidRPr="00535498">
        <w:rPr>
          <w:rFonts w:ascii="Times New Roman" w:eastAsia="Times New Roman" w:hAnsi="Times New Roman"/>
          <w:sz w:val="28"/>
          <w:szCs w:val="28"/>
          <w:lang w:eastAsia="ru-RU"/>
        </w:rPr>
        <w:t>;</w:t>
      </w:r>
    </w:p>
    <w:p w:rsidR="00661570"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организация и осуществление мероприятий по работе с детьми и молодежью в поселении;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 xml:space="preserve">13) </w:t>
      </w:r>
      <w:r w:rsidRPr="00A80236">
        <w:rPr>
          <w:rFonts w:ascii="Times New Roman" w:eastAsia="Times New Roman" w:hAnsi="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F40304">
        <w:rPr>
          <w:rFonts w:ascii="Times New Roman" w:eastAsia="Times New Roman" w:hAnsi="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F40304">
        <w:rPr>
          <w:rFonts w:ascii="Times New Roman" w:eastAsia="Times New Roman" w:hAnsi="Times New Roman"/>
          <w:sz w:val="28"/>
          <w:szCs w:val="28"/>
          <w:lang w:eastAsia="ru-RU"/>
        </w:rPr>
        <w:t>участие в предупреждении и ликвидации последствий чрезвычайных ситуаций в границах поселения;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F40304">
        <w:rPr>
          <w:rFonts w:ascii="Times New Roman" w:eastAsia="Times New Roman" w:hAnsi="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F40304">
        <w:rPr>
          <w:rFonts w:ascii="Times New Roman" w:eastAsia="Times New Roman" w:hAnsi="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Pr="00F40304">
        <w:rPr>
          <w:rFonts w:ascii="Times New Roman" w:eastAsia="Times New Roman" w:hAnsi="Times New Roman"/>
          <w:sz w:val="28"/>
          <w:szCs w:val="28"/>
          <w:lang w:eastAsia="ru-RU"/>
        </w:rPr>
        <w:t>организация ритуальных услуг и содержание мест захоронения;</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Pr="00F40304">
        <w:rPr>
          <w:rFonts w:ascii="Times New Roman" w:eastAsia="Times New Roman" w:hAnsi="Times New Roman"/>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w:t>
      </w:r>
      <w:r w:rsidRPr="00F40304">
        <w:rPr>
          <w:rFonts w:ascii="Times New Roman" w:eastAsia="Times New Roman" w:hAnsi="Times New Roman"/>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0304" w:rsidRPr="00F40304" w:rsidRDefault="00F40304" w:rsidP="00F40304">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F40304">
        <w:rPr>
          <w:rFonts w:ascii="Times New Roman" w:eastAsia="Times New Roman" w:hAnsi="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1296" w:rsidRPr="00411296" w:rsidRDefault="00F40304" w:rsidP="00411296">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411296" w:rsidRPr="00411296">
        <w:rPr>
          <w:rFonts w:ascii="Times New Roman" w:eastAsia="Times New Roman" w:hAnsi="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61570" w:rsidRDefault="00F40304"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661570" w:rsidRPr="00535498">
        <w:rPr>
          <w:rFonts w:ascii="Times New Roman" w:eastAsia="Times New Roman" w:hAnsi="Times New Roman"/>
          <w:sz w:val="28"/>
          <w:szCs w:val="28"/>
          <w:lang w:eastAsia="ru-RU"/>
        </w:rPr>
        <w:t>)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6B6985" w:rsidRPr="00B42262" w:rsidRDefault="006B6985" w:rsidP="00B42262">
      <w:pPr>
        <w:autoSpaceDE w:val="0"/>
        <w:autoSpaceDN w:val="0"/>
        <w:adjustRightInd w:val="0"/>
        <w:ind w:firstLine="720"/>
        <w:rPr>
          <w:rFonts w:ascii="Arial" w:hAnsi="Arial" w:cs="Arial"/>
          <w:sz w:val="24"/>
          <w:szCs w:val="24"/>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w:t>
      </w:r>
      <w:r w:rsidR="0039432D">
        <w:rPr>
          <w:rFonts w:ascii="Times New Roman" w:eastAsia="Times New Roman" w:hAnsi="Times New Roman"/>
          <w:b/>
          <w:bCs/>
          <w:sz w:val="28"/>
          <w:szCs w:val="28"/>
          <w:lang w:eastAsia="ru-RU"/>
        </w:rPr>
        <w:t xml:space="preserve"> </w:t>
      </w:r>
      <w:r w:rsidR="00B96895">
        <w:rPr>
          <w:rFonts w:ascii="Times New Roman" w:eastAsia="Times New Roman" w:hAnsi="Times New Roman"/>
          <w:b/>
          <w:bCs/>
          <w:sz w:val="28"/>
          <w:szCs w:val="28"/>
          <w:lang w:eastAsia="ru-RU"/>
        </w:rPr>
        <w:t>8</w:t>
      </w:r>
      <w:r w:rsidRPr="00535498">
        <w:rPr>
          <w:rFonts w:ascii="Times New Roman" w:eastAsia="Times New Roman" w:hAnsi="Times New Roman"/>
          <w:b/>
          <w:bCs/>
          <w:sz w:val="28"/>
          <w:szCs w:val="28"/>
          <w:lang w:eastAsia="ru-RU"/>
        </w:rPr>
        <w:t>.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Органы местного самоуправления муниципального образования имеют право на: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создание музеев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61570" w:rsidRPr="00535498">
        <w:rPr>
          <w:rFonts w:ascii="Times New Roman" w:eastAsia="Times New Roman" w:hAnsi="Times New Roman"/>
          <w:sz w:val="28"/>
          <w:szCs w:val="28"/>
          <w:lang w:eastAsia="ru-RU"/>
        </w:rPr>
        <w:t>) совершение нотариальных действий, предусмотренных законодательством, в случае отсутствия в муниципального образования нотариуса;</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661570" w:rsidRPr="00535498">
        <w:rPr>
          <w:rFonts w:ascii="Times New Roman" w:eastAsia="Times New Roman" w:hAnsi="Times New Roman"/>
          <w:sz w:val="28"/>
          <w:szCs w:val="28"/>
          <w:lang w:eastAsia="ru-RU"/>
        </w:rPr>
        <w:t>) участие в осуществлении деятельности по опеке и попечительству;</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61570" w:rsidRPr="00535498">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61570" w:rsidRPr="00535498">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61570" w:rsidRPr="00535498" w:rsidRDefault="0020781D"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61570" w:rsidRPr="00535498">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61570" w:rsidRPr="00535498" w:rsidRDefault="00661570" w:rsidP="00661570">
      <w:pPr>
        <w:ind w:firstLine="567"/>
        <w:rPr>
          <w:rFonts w:ascii="Times New Roman" w:eastAsia="Times New Roman" w:hAnsi="Times New Roman"/>
          <w:bCs/>
          <w:sz w:val="28"/>
          <w:szCs w:val="28"/>
          <w:lang w:eastAsia="ru-RU"/>
        </w:rPr>
      </w:pPr>
      <w:r w:rsidRPr="00535498">
        <w:rPr>
          <w:rFonts w:ascii="Times New Roman" w:eastAsia="Times New Roman" w:hAnsi="Times New Roman"/>
          <w:bCs/>
          <w:sz w:val="28"/>
          <w:szCs w:val="28"/>
          <w:lang w:eastAsia="ru-RU"/>
        </w:rPr>
        <w:t>7) создание муниципальной пожарной охраны;</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8) создание условий для развития туризма;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w:t>
      </w:r>
      <w:r w:rsidR="00E81F35">
        <w:rPr>
          <w:rFonts w:ascii="Times New Roman" w:eastAsia="Times New Roman" w:hAnsi="Times New Roman"/>
          <w:sz w:val="28"/>
          <w:szCs w:val="28"/>
          <w:lang w:eastAsia="ru-RU"/>
        </w:rPr>
        <w:t xml:space="preserve"> 24 ноября 1995 года № 181-ФЗ «О</w:t>
      </w:r>
      <w:r w:rsidRPr="00535498">
        <w:rPr>
          <w:rFonts w:ascii="Times New Roman" w:eastAsia="Times New Roman" w:hAnsi="Times New Roman"/>
          <w:sz w:val="28"/>
          <w:szCs w:val="28"/>
          <w:lang w:eastAsia="ru-RU"/>
        </w:rPr>
        <w:t xml:space="preserve"> социальной защите инвалидов в Российской Федерации»;</w:t>
      </w:r>
    </w:p>
    <w:p w:rsidR="00661570" w:rsidRPr="00535498" w:rsidRDefault="0023218B"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1570"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5AAD" w:rsidRDefault="0020781D" w:rsidP="003F5AAD">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20781D">
        <w:rPr>
          <w:rFonts w:ascii="Arial" w:hAnsi="Arial" w:cs="Arial"/>
          <w:sz w:val="24"/>
          <w:szCs w:val="24"/>
          <w:lang w:eastAsia="ru-RU"/>
        </w:rPr>
        <w:t xml:space="preserve"> </w:t>
      </w:r>
      <w:r w:rsidR="003F5AAD">
        <w:rPr>
          <w:rFonts w:ascii="Times New Roman" w:eastAsia="Times New Roman" w:hAnsi="Times New Roman"/>
          <w:sz w:val="28"/>
          <w:szCs w:val="28"/>
          <w:lang w:eastAsia="ru-RU"/>
        </w:rPr>
        <w:t xml:space="preserve"> </w:t>
      </w:r>
      <w:r w:rsidR="003F5AAD" w:rsidRPr="003F5AAD">
        <w:rPr>
          <w:rFonts w:ascii="Times New Roman" w:eastAsia="Times New Roman" w:hAnsi="Times New Roman"/>
          <w:sz w:val="28"/>
          <w:szCs w:val="28"/>
          <w:lang w:eastAsia="ru-RU"/>
        </w:rPr>
        <w:t>осуществление мероприятий по отлову и содержанию безнадзорных животных, об</w:t>
      </w:r>
      <w:r w:rsidR="00954DE9">
        <w:rPr>
          <w:rFonts w:ascii="Times New Roman" w:eastAsia="Times New Roman" w:hAnsi="Times New Roman"/>
          <w:sz w:val="28"/>
          <w:szCs w:val="28"/>
          <w:lang w:eastAsia="ru-RU"/>
        </w:rPr>
        <w:t>итающих на территории поселения;</w:t>
      </w:r>
    </w:p>
    <w:p w:rsidR="00954DE9" w:rsidRPr="003F5AAD" w:rsidRDefault="00954DE9" w:rsidP="00954DE9">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954DE9">
        <w:rPr>
          <w:rFonts w:ascii="Times New Roman" w:eastAsia="Times New Roman" w:hAnsi="Times New Roman"/>
          <w:sz w:val="28"/>
          <w:szCs w:val="28"/>
          <w:lang w:eastAsia="ru-RU"/>
        </w:rPr>
        <w:t xml:space="preserve">осуществление мероприятий в сфере профилактики правонарушений, предусмотренных </w:t>
      </w:r>
      <w:hyperlink r:id="rId9" w:history="1">
        <w:r w:rsidRPr="00954DE9">
          <w:rPr>
            <w:rStyle w:val="a3"/>
            <w:rFonts w:ascii="Times New Roman" w:eastAsia="Times New Roman" w:hAnsi="Times New Roman"/>
            <w:sz w:val="28"/>
            <w:szCs w:val="28"/>
            <w:lang w:eastAsia="ru-RU"/>
          </w:rPr>
          <w:t>Федеральным законом</w:t>
        </w:r>
      </w:hyperlink>
      <w:r>
        <w:rPr>
          <w:rFonts w:ascii="Times New Roman" w:eastAsia="Times New Roman" w:hAnsi="Times New Roman"/>
          <w:sz w:val="28"/>
          <w:szCs w:val="28"/>
          <w:lang w:eastAsia="ru-RU"/>
        </w:rPr>
        <w:t xml:space="preserve"> «</w:t>
      </w:r>
      <w:r w:rsidRPr="00954DE9">
        <w:rPr>
          <w:rFonts w:ascii="Times New Roman" w:eastAsia="Times New Roman" w:hAnsi="Times New Roman"/>
          <w:sz w:val="28"/>
          <w:szCs w:val="28"/>
          <w:lang w:eastAsia="ru-RU"/>
        </w:rPr>
        <w:t>Об основах системы профилактики правон</w:t>
      </w:r>
      <w:r>
        <w:rPr>
          <w:rFonts w:ascii="Times New Roman" w:eastAsia="Times New Roman" w:hAnsi="Times New Roman"/>
          <w:sz w:val="28"/>
          <w:szCs w:val="28"/>
          <w:lang w:eastAsia="ru-RU"/>
        </w:rPr>
        <w:t>арушений в Российской Федерации»</w:t>
      </w:r>
      <w:r w:rsidRPr="00954DE9">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bCs/>
          <w:sz w:val="28"/>
          <w:szCs w:val="28"/>
          <w:lang w:eastAsia="ru-RU"/>
        </w:rPr>
      </w:pPr>
      <w:r w:rsidRPr="00535498">
        <w:rPr>
          <w:rFonts w:ascii="Times New Roman" w:eastAsia="Times New Roman" w:hAnsi="Times New Roman"/>
          <w:sz w:val="28"/>
          <w:szCs w:val="28"/>
          <w:lang w:eastAsia="ru-RU"/>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w:t>
      </w:r>
      <w:r w:rsidRPr="00535498">
        <w:rPr>
          <w:rFonts w:ascii="Times New Roman" w:eastAsia="Times New Roman" w:hAnsi="Times New Roman"/>
          <w:bCs/>
          <w:sz w:val="28"/>
          <w:szCs w:val="28"/>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C54" w:rsidRDefault="00D50C54" w:rsidP="00D50C54">
      <w:pPr>
        <w:outlineLvl w:val="3"/>
        <w:rPr>
          <w:rFonts w:ascii="Times New Roman" w:eastAsia="Times New Roman" w:hAnsi="Times New Roman"/>
          <w:b/>
          <w:bCs/>
          <w:sz w:val="28"/>
          <w:szCs w:val="28"/>
          <w:lang w:eastAsia="ru-RU"/>
        </w:rPr>
      </w:pPr>
    </w:p>
    <w:p w:rsidR="00661570" w:rsidRPr="00535498" w:rsidRDefault="00B96895" w:rsidP="00661570">
      <w:pPr>
        <w:ind w:firstLine="567"/>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Статья 9</w:t>
      </w:r>
      <w:r w:rsidR="00661570" w:rsidRPr="00535498">
        <w:rPr>
          <w:rFonts w:ascii="Times New Roman" w:eastAsia="Times New Roman" w:hAnsi="Times New Roman"/>
          <w:b/>
          <w:bCs/>
          <w:sz w:val="28"/>
          <w:szCs w:val="28"/>
          <w:lang w:eastAsia="ru-RU"/>
        </w:rPr>
        <w:t>. Полномочия органов местного самоуправления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официальных символов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498">
        <w:rPr>
          <w:rFonts w:ascii="Times New Roman" w:eastAsia="Lucida Sans Unicode" w:hAnsi="Times New Roman"/>
          <w:sz w:val="28"/>
          <w:szCs w:val="28"/>
          <w:lang w:eastAsia="ru-RU"/>
        </w:rPr>
        <w:t>осуществление закупок товаров, работ, услуг для обеспечения муниципальных нужд</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61570" w:rsidRPr="00535498">
        <w:rPr>
          <w:rFonts w:ascii="Times New Roman" w:eastAsia="Times New Roman" w:hAnsi="Times New Roman"/>
          <w:sz w:val="28"/>
          <w:szCs w:val="28"/>
          <w:lang w:eastAsia="ru-RU"/>
        </w:rPr>
        <w:t>) полномочиями по организации теплоснабжения, предусмотренными Федеральным законом «О теплоснабжении»;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61570" w:rsidRPr="00535498">
        <w:rPr>
          <w:rFonts w:ascii="Times New Roman" w:eastAsia="Times New Roman" w:hAnsi="Times New Roman"/>
          <w:sz w:val="28"/>
          <w:szCs w:val="28"/>
          <w:lang w:eastAsia="ru-RU"/>
        </w:rPr>
        <w:t>) полномочиями в сфере водоснабжения и водоотведения, предусмотренными Федеральным законом «О водоснабжении и водоотведении»;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E0C0D">
        <w:rPr>
          <w:rFonts w:ascii="Times New Roman" w:eastAsia="Times New Roman" w:hAnsi="Times New Roman"/>
          <w:sz w:val="28"/>
          <w:szCs w:val="28"/>
          <w:lang w:eastAsia="ru-RU"/>
        </w:rPr>
        <w:t>)</w:t>
      </w:r>
      <w:r w:rsidR="00661570" w:rsidRPr="00535498">
        <w:rPr>
          <w:rFonts w:ascii="Times New Roman" w:eastAsia="Times New Roman" w:hAnsi="Times New Roman"/>
          <w:sz w:val="28"/>
          <w:szCs w:val="28"/>
          <w:lang w:eastAsia="ru-RU"/>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61570" w:rsidRPr="00535498">
        <w:rPr>
          <w:rFonts w:ascii="Times New Roman" w:eastAsia="Times New Roman" w:hAnsi="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61570" w:rsidRPr="00535498">
        <w:rPr>
          <w:rFonts w:ascii="Times New Roman" w:eastAsia="Times New Roman" w:hAnsi="Times New Roman"/>
          <w:sz w:val="28"/>
          <w:szCs w:val="28"/>
          <w:lang w:eastAsia="ru-RU"/>
        </w:rPr>
        <w:t>)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661570" w:rsidRPr="00535498">
        <w:rPr>
          <w:rFonts w:ascii="Times New Roman" w:eastAsia="Times New Roman" w:hAnsi="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61570" w:rsidRPr="00535498">
        <w:rPr>
          <w:rFonts w:ascii="Times New Roman" w:eastAsia="Times New Roman" w:hAnsi="Times New Roman"/>
          <w:sz w:val="28"/>
          <w:szCs w:val="28"/>
          <w:lang w:eastAsia="ru-RU"/>
        </w:rPr>
        <w:t>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661570" w:rsidRPr="00535498">
        <w:rPr>
          <w:rFonts w:ascii="Times New Roman" w:eastAsia="Times New Roman" w:hAnsi="Times New Roman"/>
          <w:sz w:val="28"/>
          <w:szCs w:val="28"/>
          <w:lang w:eastAsia="ru-RU"/>
        </w:rPr>
        <w:t>) осуществление международных и внешнеэкономических связей в соответствии с федеральными законами;</w:t>
      </w:r>
    </w:p>
    <w:p w:rsidR="00661570" w:rsidRPr="00535498" w:rsidRDefault="00684045"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661570" w:rsidRPr="00535498">
        <w:rPr>
          <w:rFonts w:ascii="Times New Roman" w:eastAsia="Times New Roman" w:hAnsi="Times New Roman"/>
          <w:sz w:val="28"/>
          <w:szCs w:val="28"/>
          <w:lang w:eastAsia="ru-RU"/>
        </w:rPr>
        <w:t xml:space="preserve">) </w:t>
      </w:r>
      <w:r w:rsidR="005C73BE" w:rsidRPr="005C73BE">
        <w:rPr>
          <w:rFonts w:ascii="Times New Roman" w:eastAsia="Lucida Sans Unicode" w:hAnsi="Times New Roman"/>
          <w:sz w:val="28"/>
          <w:szCs w:val="28"/>
          <w:lang w:eastAsia="ru-RU"/>
        </w:rPr>
        <w:t xml:space="preserve">организация профессионального образования и дополнительного профессионального образования </w:t>
      </w:r>
      <w:r w:rsidR="002579FD" w:rsidRPr="00CC5197">
        <w:rPr>
          <w:rFonts w:ascii="Times New Roman" w:eastAsia="Lucida Sans Unicode" w:hAnsi="Times New Roman"/>
          <w:sz w:val="28"/>
          <w:szCs w:val="28"/>
          <w:lang w:eastAsia="ru-RU"/>
        </w:rPr>
        <w:t>выборных должностных лиц местного самоуправления, членов выборных органов местного самоуправления,</w:t>
      </w:r>
      <w:r w:rsidR="002579FD" w:rsidRPr="005C73BE">
        <w:rPr>
          <w:rFonts w:ascii="Times New Roman" w:eastAsia="Lucida Sans Unicode" w:hAnsi="Times New Roman"/>
          <w:sz w:val="28"/>
          <w:szCs w:val="28"/>
          <w:lang w:eastAsia="ru-RU"/>
        </w:rPr>
        <w:t xml:space="preserve"> </w:t>
      </w:r>
      <w:r w:rsidR="005C73BE" w:rsidRPr="005C73BE">
        <w:rPr>
          <w:rFonts w:ascii="Times New Roman" w:eastAsia="Lucida Sans Unicode" w:hAnsi="Times New Roman"/>
          <w:sz w:val="28"/>
          <w:szCs w:val="28"/>
          <w:lang w:eastAsia="ru-RU"/>
        </w:rPr>
        <w:t xml:space="preserve">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661570" w:rsidRPr="00535498" w:rsidRDefault="00684045" w:rsidP="00661570">
      <w:pPr>
        <w:ind w:firstLine="56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w:t>
      </w:r>
      <w:r w:rsidR="00661570" w:rsidRPr="00535498">
        <w:rPr>
          <w:rFonts w:ascii="Times New Roman" w:eastAsia="Times New Roman" w:hAnsi="Times New Roman"/>
          <w:bCs/>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w:t>
      </w:r>
      <w:r w:rsidR="00684045">
        <w:rPr>
          <w:rFonts w:ascii="Times New Roman" w:eastAsia="Times New Roman" w:hAnsi="Times New Roman"/>
          <w:sz w:val="28"/>
          <w:szCs w:val="28"/>
          <w:lang w:eastAsia="ru-RU"/>
        </w:rPr>
        <w:t>5</w:t>
      </w:r>
      <w:r w:rsidRPr="00535498">
        <w:rPr>
          <w:rFonts w:ascii="Times New Roman" w:eastAsia="Times New Roman" w:hAnsi="Times New Roman"/>
          <w:sz w:val="28"/>
          <w:szCs w:val="28"/>
          <w:lang w:eastAsia="ru-RU"/>
        </w:rPr>
        <w:t>)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w:t>
      </w:r>
      <w:r w:rsidRPr="00F51003">
        <w:rPr>
          <w:rFonts w:ascii="Times New Roman" w:eastAsia="Times New Roman" w:hAnsi="Times New Roman"/>
          <w:sz w:val="28"/>
          <w:szCs w:val="28"/>
          <w:lang w:eastAsia="ru-RU"/>
        </w:rPr>
        <w:t>4, 9</w:t>
      </w:r>
      <w:r w:rsidRPr="00535498">
        <w:rPr>
          <w:rFonts w:ascii="Times New Roman" w:eastAsia="Times New Roman" w:hAnsi="Times New Roman"/>
          <w:sz w:val="28"/>
          <w:szCs w:val="28"/>
          <w:lang w:eastAsia="ru-RU"/>
        </w:rPr>
        <w:t xml:space="preserve"> </w:t>
      </w:r>
      <w:r w:rsidRPr="00B84163">
        <w:rPr>
          <w:rFonts w:ascii="Times New Roman" w:eastAsia="Times New Roman" w:hAnsi="Times New Roman"/>
          <w:sz w:val="28"/>
          <w:szCs w:val="28"/>
          <w:lang w:eastAsia="ru-RU"/>
        </w:rPr>
        <w:t>статьи 7</w:t>
      </w:r>
      <w:r w:rsidRPr="00535498">
        <w:rPr>
          <w:rFonts w:ascii="Times New Roman" w:eastAsia="Times New Roman" w:hAnsi="Times New Roman"/>
          <w:sz w:val="28"/>
          <w:szCs w:val="28"/>
          <w:lang w:eastAsia="ru-RU"/>
        </w:rPr>
        <w:t xml:space="preserve"> настоящего устава.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661570" w:rsidRDefault="00661570" w:rsidP="00B04C43">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F0DC4" w:rsidRPr="00535498" w:rsidRDefault="007F0DC4" w:rsidP="00661570">
      <w:pPr>
        <w:ind w:firstLine="567"/>
        <w:rPr>
          <w:rFonts w:ascii="Times New Roman" w:eastAsia="Times New Roman" w:hAnsi="Times New Roman"/>
          <w:sz w:val="28"/>
          <w:szCs w:val="28"/>
          <w:lang w:eastAsia="ru-RU"/>
        </w:rPr>
      </w:pPr>
    </w:p>
    <w:p w:rsidR="00661570" w:rsidRPr="00535498" w:rsidRDefault="00661570" w:rsidP="00661570">
      <w:pPr>
        <w:ind w:firstLine="567"/>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0</w:t>
      </w:r>
      <w:r w:rsidRPr="00535498">
        <w:rPr>
          <w:rFonts w:ascii="Times New Roman" w:eastAsia="Times New Roman" w:hAnsi="Times New Roman"/>
          <w:b/>
          <w:bCs/>
          <w:sz w:val="28"/>
          <w:szCs w:val="28"/>
          <w:lang w:eastAsia="ru-RU"/>
        </w:rPr>
        <w:t>. Муниципальный контроль</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w:t>
      </w:r>
      <w:r w:rsidRPr="00535498">
        <w:rPr>
          <w:rFonts w:ascii="Times New Roman" w:eastAsia="Lucida Sans Unicode" w:hAnsi="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535498">
        <w:rPr>
          <w:rFonts w:ascii="Times New Roman" w:eastAsia="Lucida Sans Unicode" w:hAnsi="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субъектов Российской Федерации</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C43" w:rsidRPr="00535498" w:rsidRDefault="00B04C43" w:rsidP="00D50C54">
      <w:pPr>
        <w:rPr>
          <w:rFonts w:ascii="Times New Roman" w:eastAsia="Times New Roman" w:hAnsi="Times New Roman"/>
          <w:sz w:val="28"/>
          <w:szCs w:val="28"/>
          <w:lang w:eastAsia="ru-RU"/>
        </w:rPr>
      </w:pPr>
    </w:p>
    <w:p w:rsidR="00661570" w:rsidRPr="00535498" w:rsidRDefault="00661570" w:rsidP="008E793A">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III</w:t>
      </w:r>
    </w:p>
    <w:p w:rsidR="00661570" w:rsidRPr="00535498" w:rsidRDefault="00661570" w:rsidP="008E793A">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w:t>
      </w:r>
      <w:r w:rsidR="00B96895">
        <w:rPr>
          <w:rFonts w:ascii="Times New Roman" w:eastAsia="Times New Roman" w:hAnsi="Times New Roman"/>
          <w:b/>
          <w:bCs/>
          <w:sz w:val="28"/>
          <w:szCs w:val="28"/>
          <w:lang w:eastAsia="ru-RU"/>
        </w:rPr>
        <w:t>11</w:t>
      </w:r>
      <w:r w:rsidRPr="00535498">
        <w:rPr>
          <w:rFonts w:ascii="Times New Roman" w:eastAsia="Times New Roman" w:hAnsi="Times New Roman"/>
          <w:b/>
          <w:bCs/>
          <w:sz w:val="28"/>
          <w:szCs w:val="28"/>
          <w:lang w:eastAsia="ru-RU"/>
        </w:rPr>
        <w:t>. Права граждан на осуществление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 Местный референдум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w:t>
      </w:r>
      <w:r w:rsidRPr="00535498">
        <w:rPr>
          <w:rFonts w:ascii="Times New Roman" w:eastAsia="Lucida Sans Unicode" w:hAnsi="Times New Roman"/>
          <w:sz w:val="28"/>
          <w:szCs w:val="28"/>
          <w:lang w:eastAsia="ru-RU"/>
        </w:rPr>
        <w:t>Местный референдум проводится на всей территории муниципального образования</w:t>
      </w:r>
      <w:r w:rsidRPr="00535498">
        <w:rPr>
          <w:rFonts w:ascii="Times New Roman" w:eastAsia="Times New Roman" w:hAnsi="Times New Roman"/>
          <w:sz w:val="28"/>
          <w:szCs w:val="28"/>
          <w:lang w:eastAsia="ru-RU"/>
        </w:rPr>
        <w:t>.</w:t>
      </w:r>
    </w:p>
    <w:p w:rsidR="00B8737C" w:rsidRPr="00C064A8" w:rsidRDefault="00661570" w:rsidP="00B8737C">
      <w:pPr>
        <w:ind w:firstLine="567"/>
        <w:rPr>
          <w:rFonts w:ascii="Times New Roman" w:eastAsia="Times New Roman" w:hAnsi="Times New Roman"/>
          <w:color w:val="FF0000"/>
          <w:sz w:val="28"/>
          <w:szCs w:val="24"/>
          <w:lang w:eastAsia="ru-RU"/>
        </w:rPr>
      </w:pPr>
      <w:r w:rsidRPr="00535498">
        <w:rPr>
          <w:rFonts w:ascii="Times New Roman" w:eastAsia="Times New Roman" w:hAnsi="Times New Roman"/>
          <w:sz w:val="28"/>
          <w:szCs w:val="28"/>
          <w:lang w:eastAsia="ru-RU"/>
        </w:rPr>
        <w:t>3. Решение о назначении местного референдума принимается Собранием депутатов</w:t>
      </w:r>
      <w:r w:rsidR="00B8737C" w:rsidRPr="00B8737C">
        <w:rPr>
          <w:rFonts w:ascii="Times New Roman" w:eastAsia="Times New Roman" w:hAnsi="Times New Roman"/>
          <w:color w:val="FF0000"/>
          <w:sz w:val="28"/>
          <w:szCs w:val="24"/>
          <w:lang w:eastAsia="ru-RU"/>
        </w:rPr>
        <w:t xml:space="preserve"> </w:t>
      </w:r>
      <w:r w:rsidR="00B8737C" w:rsidRPr="00B8737C">
        <w:rPr>
          <w:rFonts w:ascii="Times New Roman" w:eastAsia="Times New Roman" w:hAnsi="Times New Roman"/>
          <w:sz w:val="28"/>
          <w:szCs w:val="24"/>
          <w:lang w:eastAsia="ru-RU"/>
        </w:rPr>
        <w:t>в соответствии с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w:t>
      </w:r>
      <w:r w:rsidRPr="00535498">
        <w:rPr>
          <w:rFonts w:ascii="Times New Roman" w:eastAsia="Times New Roman" w:hAnsi="Times New Roman"/>
          <w:sz w:val="28"/>
          <w:szCs w:val="28"/>
          <w:lang w:eastAsia="ru-RU"/>
        </w:rPr>
        <w:lastRenderedPageBreak/>
        <w:t>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7E6BA0" w:rsidRPr="007E6BA0" w:rsidRDefault="00661570" w:rsidP="007E6BA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5. </w:t>
      </w:r>
      <w:r w:rsidR="007E6BA0" w:rsidRPr="007E6BA0">
        <w:rPr>
          <w:rFonts w:ascii="Times New Roman" w:eastAsia="Times New Roman" w:hAnsi="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Собрания депутатов.</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7E6BA0" w:rsidRPr="007E6BA0" w:rsidRDefault="007E6BA0" w:rsidP="007E6BA0">
      <w:pPr>
        <w:ind w:firstLine="567"/>
        <w:rPr>
          <w:rFonts w:ascii="Times New Roman" w:eastAsia="Times New Roman" w:hAnsi="Times New Roman"/>
          <w:sz w:val="28"/>
          <w:szCs w:val="28"/>
          <w:lang w:eastAsia="ru-RU"/>
        </w:rPr>
      </w:pPr>
      <w:r w:rsidRPr="007E6BA0">
        <w:rPr>
          <w:rFonts w:ascii="Times New Roman" w:eastAsia="Times New Roman" w:hAnsi="Times New Roman"/>
          <w:sz w:val="28"/>
          <w:szCs w:val="28"/>
          <w:lang w:eastAsia="ru-RU"/>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661570" w:rsidRPr="00535498" w:rsidRDefault="00661570" w:rsidP="007E6BA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D50C54" w:rsidRDefault="00D50C54" w:rsidP="00D50C54">
      <w:pPr>
        <w:rPr>
          <w:rFonts w:ascii="Times New Roman" w:eastAsia="Times New Roman" w:hAnsi="Times New Roman"/>
          <w:b/>
          <w:bCs/>
          <w:sz w:val="28"/>
          <w:szCs w:val="28"/>
          <w:lang w:eastAsia="ru-RU"/>
        </w:rPr>
      </w:pPr>
    </w:p>
    <w:p w:rsidR="00D50C54" w:rsidRDefault="00661570" w:rsidP="00D50C54">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B96895">
        <w:rPr>
          <w:rFonts w:ascii="Times New Roman" w:eastAsia="Times New Roman" w:hAnsi="Times New Roman"/>
          <w:b/>
          <w:bCs/>
          <w:sz w:val="28"/>
          <w:szCs w:val="28"/>
          <w:lang w:eastAsia="ru-RU"/>
        </w:rPr>
        <w:t>3</w:t>
      </w:r>
      <w:r w:rsidRPr="00535498">
        <w:rPr>
          <w:rFonts w:ascii="Times New Roman" w:eastAsia="Times New Roman" w:hAnsi="Times New Roman"/>
          <w:b/>
          <w:bCs/>
          <w:sz w:val="28"/>
          <w:szCs w:val="28"/>
          <w:lang w:eastAsia="ru-RU"/>
        </w:rPr>
        <w:t>. Муниципальные выборы</w:t>
      </w:r>
    </w:p>
    <w:p w:rsidR="00661570" w:rsidRPr="00535498" w:rsidRDefault="00661570" w:rsidP="00D50C54">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Муниципальные выборы назначаются Собранием депутатов не ранее чем за 90 дней и не позднее, чем за 80 дней до дня голосования.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535498">
        <w:rPr>
          <w:rFonts w:ascii="Times New Roman" w:eastAsia="Times New Roman" w:hAnsi="Times New Roman"/>
          <w:sz w:val="28"/>
          <w:szCs w:val="28"/>
          <w:lang w:eastAsia="ru-RU"/>
        </w:rPr>
        <w:lastRenderedPageBreak/>
        <w:t>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Итоги муниципальных выборов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300DFB" w:rsidRPr="00300DFB" w:rsidRDefault="00300DFB" w:rsidP="00300DFB">
      <w:pPr>
        <w:ind w:firstLine="567"/>
        <w:rPr>
          <w:rFonts w:ascii="Times New Roman" w:eastAsia="Times New Roman" w:hAnsi="Times New Roman"/>
          <w:b/>
          <w:bCs/>
          <w:sz w:val="28"/>
          <w:szCs w:val="28"/>
          <w:lang w:eastAsia="ru-RU"/>
        </w:rPr>
      </w:pPr>
      <w:r w:rsidRPr="00300DFB">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4</w:t>
      </w:r>
      <w:r w:rsidRPr="00300DFB">
        <w:rPr>
          <w:rFonts w:ascii="Times New Roman" w:eastAsia="Times New Roman" w:hAnsi="Times New Roman"/>
          <w:b/>
          <w:bCs/>
          <w:sz w:val="28"/>
          <w:szCs w:val="28"/>
          <w:lang w:eastAsia="ru-RU"/>
        </w:rPr>
        <w:t>. Голосование по отзыву депутата Собрания депутатов, выборного должностного лица местного самоуправления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2. Отзыв избранного на муниципальных выборах депутата Собрания депутатов, выборного должностного лица  местного самоуправления является мерой ответственности, возможность наступления которой обусловлена правом избирателей осуществлять контроль за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статьей 73 Федерального закона «Об общих принципах организации местного самоуправления в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Право отзыва не может быть использовано в течение первого года (двенадцати месяцев) со дня избрания депутата Собрания депутатов, выборного должностного лица местного самоуправления и в течение одного года (двенадцати месяцев) перед истечением срока, на который он избран.</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3.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Глава муниципального образования (ахлачи) может быть отозван в случаях:</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2) если в результате его противоправных действий либо неисполнения им своих полномочий муниципальному образованию и (или) его населению </w:t>
      </w:r>
      <w:r w:rsidRPr="00300DFB">
        <w:rPr>
          <w:rFonts w:ascii="Times New Roman" w:eastAsia="Times New Roman" w:hAnsi="Times New Roman"/>
          <w:bCs/>
          <w:sz w:val="28"/>
          <w:szCs w:val="28"/>
          <w:lang w:eastAsia="ru-RU"/>
        </w:rPr>
        <w:lastRenderedPageBreak/>
        <w:t>нанесен существенный материальный ущерб, установленный вступившим в законную силу решением суда;</w:t>
      </w:r>
    </w:p>
    <w:p w:rsidR="00300DFB" w:rsidRPr="00300DFB" w:rsidRDefault="00300DFB" w:rsidP="00300DFB">
      <w:pPr>
        <w:numPr>
          <w:ilvl w:val="0"/>
          <w:numId w:val="2"/>
        </w:numPr>
        <w:tabs>
          <w:tab w:val="num" w:pos="0"/>
        </w:tabs>
        <w:ind w:left="0"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300DFB" w:rsidRPr="00300DFB" w:rsidRDefault="00300DFB" w:rsidP="00300DFB">
      <w:pPr>
        <w:numPr>
          <w:ilvl w:val="0"/>
          <w:numId w:val="2"/>
        </w:numPr>
        <w:tabs>
          <w:tab w:val="num" w:pos="0"/>
        </w:tabs>
        <w:ind w:left="0"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если им был нарушен срок издания муниципального правового акта необходимого для реализации решения, предусмотренного частью 3 статьи 46 устава, и данное нарушение было установлено вступившим в законную силу решением суда.</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Основанием для отзыва не могут служить политические мотивы (политическая деятельность, позиция при голосовании).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4.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 выдвижении инициативы по отзыву депутата Собрания депутатов,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w:t>
      </w:r>
      <w:r w:rsidRPr="00300DFB">
        <w:rPr>
          <w:rFonts w:ascii="Times New Roman" w:eastAsia="Times New Roman" w:hAnsi="Times New Roman"/>
          <w:bCs/>
          <w:sz w:val="28"/>
          <w:szCs w:val="28"/>
          <w:lang w:eastAsia="ru-RU"/>
        </w:rPr>
        <w:lastRenderedPageBreak/>
        <w:t>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выборным должностным лицом местного самоуправления законодательства, совершения противоправного деяния. Вопрос должен быть рассмотрен на заседании Собрания депутатов не позднее 7 дней с даты поступления материалов.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При подтверждении наличия оснований для отзыва, глава муниципального образования (ахлачи)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Для отзыва депутата Собрания депутатов, выборного должностного лица местного самоуправления сбор подписей организуется в избирательном округе, по которому депутаты Собрания депутатов были избраны, а число подписей, которое необходимо собрать в поддержку данной инициативы, должно быть не менее 5% от числа избирателей, зарегистрированных в соответствующем округе.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5. Подготовку и проведение голосования по отзыву организуют:</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2) участковые комиссии.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lastRenderedPageBreak/>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6.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 в течение пяти дней со дня его принятия.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7.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8. Депутат Собрания депутатов, выборного должностного лица местного самоуправления считается отозванным, если за отзыв проголосовало не менее </w:t>
      </w:r>
      <w:r w:rsidRPr="00300DFB">
        <w:rPr>
          <w:rFonts w:ascii="Times New Roman" w:eastAsia="Times New Roman" w:hAnsi="Times New Roman"/>
          <w:bCs/>
          <w:sz w:val="28"/>
          <w:szCs w:val="28"/>
          <w:lang w:eastAsia="ru-RU"/>
        </w:rPr>
        <w:lastRenderedPageBreak/>
        <w:t>половины избирателей, зарегистрированных в муниципальном образовании (избирательном округе).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Итоги голосования по отзыву депутата Собрания депутатов, выборного должностного лица местного самоуправления и принятое решение подлежит официальному опубликованию (обнародованию) в течение семи дней.</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Депутат Собрания депутатов, выборного должностного лица местного самоуправления считается отозванным и его полномочия прекращаются со следующего дня после опубликования (обнародования) итогов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 случае если по результатам голосования отзыв депутата Собрания депутатов, выборного должностного лица местного самоуправления не состоялся, то проведение процедуры вторичного отзыва по одним и тем же основаниям не допускается.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Отзыв депутата Собрания депутатов, выборного должностного лица местного самоуправления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300DFB" w:rsidRPr="00701F90" w:rsidRDefault="00300DFB" w:rsidP="00300DFB">
      <w:pPr>
        <w:ind w:firstLine="567"/>
        <w:rPr>
          <w:rFonts w:ascii="Times New Roman" w:eastAsia="Times New Roman" w:hAnsi="Times New Roman"/>
          <w:bCs/>
          <w:sz w:val="28"/>
          <w:szCs w:val="28"/>
          <w:highlight w:val="yellow"/>
          <w:lang w:eastAsia="ru-RU"/>
        </w:rPr>
      </w:pPr>
      <w:r w:rsidRPr="00300DFB">
        <w:rPr>
          <w:rFonts w:ascii="Times New Roman" w:eastAsia="Times New Roman" w:hAnsi="Times New Roman"/>
          <w:bCs/>
          <w:sz w:val="28"/>
          <w:szCs w:val="28"/>
          <w:lang w:eastAsia="ru-RU"/>
        </w:rPr>
        <w:t xml:space="preserve">9. </w:t>
      </w:r>
      <w:r w:rsidRPr="00EE6AB2">
        <w:rPr>
          <w:rFonts w:ascii="Times New Roman" w:eastAsia="Times New Roman" w:hAnsi="Times New Roman"/>
          <w:bCs/>
          <w:sz w:val="28"/>
          <w:szCs w:val="28"/>
          <w:lang w:eastAsia="ru-RU"/>
        </w:rPr>
        <w:t>Расходы, связанные с подготовкой и проведением голосования после принятия Собранием депутатов решения о назначении голосования</w:t>
      </w:r>
      <w:r w:rsidR="00EE6AB2" w:rsidRPr="00EE6AB2">
        <w:rPr>
          <w:rFonts w:ascii="Times New Roman" w:eastAsia="Times New Roman" w:hAnsi="Times New Roman"/>
          <w:bCs/>
          <w:sz w:val="28"/>
          <w:szCs w:val="28"/>
          <w:lang w:eastAsia="ru-RU"/>
        </w:rPr>
        <w:t xml:space="preserve">, </w:t>
      </w:r>
      <w:r w:rsidRPr="00EE6AB2">
        <w:rPr>
          <w:rFonts w:ascii="Times New Roman" w:eastAsia="Times New Roman" w:hAnsi="Times New Roman"/>
          <w:bCs/>
          <w:sz w:val="28"/>
          <w:szCs w:val="28"/>
          <w:lang w:eastAsia="ru-RU"/>
        </w:rPr>
        <w:t xml:space="preserve"> производятся за счет средств местного бюджета. </w:t>
      </w:r>
    </w:p>
    <w:p w:rsidR="00C91ABA" w:rsidRPr="00C91ABA" w:rsidRDefault="00C91ABA" w:rsidP="00C91ABA">
      <w:pPr>
        <w:ind w:firstLine="567"/>
        <w:rPr>
          <w:rFonts w:ascii="Times New Roman" w:eastAsia="Times New Roman" w:hAnsi="Times New Roman"/>
          <w:sz w:val="28"/>
          <w:szCs w:val="28"/>
          <w:lang w:eastAsia="ru-RU"/>
        </w:rPr>
      </w:pPr>
      <w:r w:rsidRPr="00C91ABA">
        <w:rPr>
          <w:rFonts w:ascii="Times New Roman" w:eastAsia="Times New Roman" w:hAnsi="Times New Roman"/>
          <w:sz w:val="28"/>
          <w:szCs w:val="28"/>
          <w:lang w:eastAsia="ru-RU"/>
        </w:rPr>
        <w:t xml:space="preserve">Главным распорядителем средств на подготовку и проведение кампании по отзыву является избирательная комиссия муниципального образования. </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Расходы, связанные с инициированием голосования по отзыву депутата Собрания депутатов, выборного должностного лица местного самоуправления, осуществляются за счет инициаторов.</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Создание фондов, определение источников и предельных размеров, перечисляемых в фонды средств, а также предельных размеров расходов этих </w:t>
      </w:r>
      <w:r w:rsidRPr="00300DFB">
        <w:rPr>
          <w:rFonts w:ascii="Times New Roman" w:eastAsia="Times New Roman" w:hAnsi="Times New Roman"/>
          <w:bCs/>
          <w:sz w:val="28"/>
          <w:szCs w:val="28"/>
          <w:lang w:eastAsia="ru-RU"/>
        </w:rPr>
        <w:lastRenderedPageBreak/>
        <w:t>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10. Любые решения и действия (бездействие), нарушающие право граждан на участие в голосовании по отзыву, могут быть обжалованы в суде.</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300DFB" w:rsidRPr="00300DFB" w:rsidRDefault="00300DFB" w:rsidP="00300DFB">
      <w:pPr>
        <w:ind w:firstLine="567"/>
        <w:rPr>
          <w:rFonts w:ascii="Times New Roman" w:eastAsia="Times New Roman" w:hAnsi="Times New Roman"/>
          <w:bCs/>
          <w:sz w:val="28"/>
          <w:szCs w:val="28"/>
          <w:lang w:eastAsia="ru-RU"/>
        </w:rPr>
      </w:pPr>
      <w:r w:rsidRPr="00300DFB">
        <w:rPr>
          <w:rFonts w:ascii="Times New Roman" w:eastAsia="Times New Roman" w:hAnsi="Times New Roman"/>
          <w:bCs/>
          <w:sz w:val="28"/>
          <w:szCs w:val="28"/>
          <w:lang w:eastAsia="ru-RU"/>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5</w:t>
      </w:r>
      <w:r w:rsidRPr="00535498">
        <w:rPr>
          <w:rFonts w:ascii="Times New Roman" w:eastAsia="Times New Roman" w:hAnsi="Times New Roman"/>
          <w:b/>
          <w:bCs/>
          <w:sz w:val="28"/>
          <w:szCs w:val="28"/>
          <w:lang w:eastAsia="ru-RU"/>
        </w:rPr>
        <w:t>. Голосование по вопросам изменения границ муниципального образования, преобразования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6</w:t>
      </w:r>
      <w:r w:rsidRPr="00535498">
        <w:rPr>
          <w:rFonts w:ascii="Times New Roman" w:eastAsia="Times New Roman" w:hAnsi="Times New Roman"/>
          <w:b/>
          <w:bCs/>
          <w:sz w:val="28"/>
          <w:szCs w:val="28"/>
          <w:lang w:eastAsia="ru-RU"/>
        </w:rPr>
        <w:t>. Правотворческая инициатива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 правотворческой инициативой может выступить инициативная группа граждан, </w:t>
      </w:r>
      <w:r w:rsidRPr="00535498">
        <w:rPr>
          <w:rFonts w:ascii="Times New Roman" w:eastAsia="Times New Roman" w:hAnsi="Times New Roman"/>
          <w:bCs/>
          <w:sz w:val="28"/>
          <w:szCs w:val="28"/>
          <w:lang w:eastAsia="ru-RU"/>
        </w:rPr>
        <w:t>минимальная численность которой не может превышать</w:t>
      </w:r>
      <w:r w:rsidRPr="00535498">
        <w:rPr>
          <w:rFonts w:ascii="Times New Roman" w:eastAsia="Times New Roman" w:hAnsi="Times New Roman"/>
          <w:sz w:val="28"/>
          <w:szCs w:val="28"/>
          <w:lang w:eastAsia="ru-RU"/>
        </w:rPr>
        <w:t xml:space="preserve">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p>
    <w:p w:rsidR="008E793A" w:rsidRDefault="008E793A" w:rsidP="00661570">
      <w:pPr>
        <w:ind w:firstLine="567"/>
        <w:outlineLvl w:val="3"/>
        <w:rPr>
          <w:rFonts w:ascii="Times New Roman" w:eastAsia="Times New Roman" w:hAnsi="Times New Roman"/>
          <w:b/>
          <w:bCs/>
          <w:sz w:val="28"/>
          <w:szCs w:val="28"/>
          <w:lang w:eastAsia="ru-RU"/>
        </w:rPr>
      </w:pPr>
    </w:p>
    <w:p w:rsidR="00661570" w:rsidRPr="00535498" w:rsidRDefault="00661570" w:rsidP="00661570">
      <w:pPr>
        <w:ind w:firstLine="567"/>
        <w:outlineLvl w:val="3"/>
        <w:rPr>
          <w:rFonts w:ascii="Times New Roman" w:eastAsia="Times New Roman" w:hAnsi="Times New Roman"/>
          <w:b/>
          <w:bCs/>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7</w:t>
      </w:r>
      <w:r w:rsidRPr="00535498">
        <w:rPr>
          <w:rFonts w:ascii="Times New Roman" w:eastAsia="Times New Roman" w:hAnsi="Times New Roman"/>
          <w:b/>
          <w:bCs/>
          <w:sz w:val="28"/>
          <w:szCs w:val="28"/>
          <w:lang w:eastAsia="ru-RU"/>
        </w:rPr>
        <w:t>. Территориальное общественное самоуправление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7825" w:rsidRPr="005408AD" w:rsidRDefault="00661570" w:rsidP="00057825">
      <w:pPr>
        <w:ind w:firstLine="567"/>
        <w:rPr>
          <w:rFonts w:ascii="Times New Roman" w:hAnsi="Times New Roman"/>
          <w:sz w:val="28"/>
          <w:szCs w:val="24"/>
          <w:lang w:eastAsia="ru-RU"/>
        </w:rPr>
      </w:pPr>
      <w:r w:rsidRPr="00535498">
        <w:rPr>
          <w:rFonts w:ascii="Times New Roman" w:eastAsia="Times New Roman" w:hAnsi="Times New Roman"/>
          <w:sz w:val="28"/>
          <w:szCs w:val="28"/>
          <w:lang w:eastAsia="ru-RU"/>
        </w:rPr>
        <w:t xml:space="preserve">3. </w:t>
      </w:r>
      <w:r w:rsidR="00057825" w:rsidRPr="00057825">
        <w:rPr>
          <w:rFonts w:ascii="Times New Roman" w:hAnsi="Times New Roman"/>
          <w:sz w:val="28"/>
          <w:szCs w:val="24"/>
          <w:lang w:eastAsia="ru-RU"/>
        </w:rPr>
        <w:t>Порядок регистрации устава территориального общественного самоуправления и Порядок</w:t>
      </w:r>
      <w:r w:rsidR="00057825">
        <w:rPr>
          <w:rFonts w:ascii="Times New Roman" w:hAnsi="Times New Roman"/>
          <w:color w:val="FF0000"/>
          <w:sz w:val="28"/>
          <w:szCs w:val="24"/>
          <w:lang w:eastAsia="ru-RU"/>
        </w:rPr>
        <w:t xml:space="preserve"> </w:t>
      </w:r>
      <w:r w:rsidR="00057825" w:rsidRPr="005408AD">
        <w:rPr>
          <w:rFonts w:ascii="Times New Roman" w:hAnsi="Times New Roman"/>
          <w:sz w:val="28"/>
          <w:szCs w:val="24"/>
          <w:lang w:eastAsia="ru-RU"/>
        </w:rPr>
        <w:t>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057825" w:rsidRPr="00535498" w:rsidRDefault="00057825" w:rsidP="00661570">
      <w:pPr>
        <w:ind w:firstLine="567"/>
        <w:rPr>
          <w:rFonts w:ascii="Times New Roman" w:eastAsia="Times New Roman" w:hAnsi="Times New Roman"/>
          <w:sz w:val="28"/>
          <w:szCs w:val="28"/>
          <w:lang w:eastAsia="ru-RU"/>
        </w:rPr>
      </w:pPr>
    </w:p>
    <w:p w:rsidR="00661570" w:rsidRPr="00535498" w:rsidRDefault="00596725" w:rsidP="00661570">
      <w:pPr>
        <w:ind w:firstLine="567"/>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Статья 18</w:t>
      </w:r>
      <w:r w:rsidR="00661570" w:rsidRPr="00535498">
        <w:rPr>
          <w:rFonts w:ascii="Times New Roman" w:eastAsia="Times New Roman" w:hAnsi="Times New Roman"/>
          <w:b/>
          <w:bCs/>
          <w:sz w:val="28"/>
          <w:szCs w:val="28"/>
          <w:lang w:eastAsia="ru-RU"/>
        </w:rPr>
        <w:t>. Публичные слушания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(ахлачи) могут проводиться публичные слушания.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Порядок организации и проведения публичных слушаний определяется нормативным правовым актом Собрания депутатов.</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1</w:t>
      </w:r>
      <w:r w:rsidR="00596725">
        <w:rPr>
          <w:rFonts w:ascii="Times New Roman" w:eastAsia="Times New Roman" w:hAnsi="Times New Roman"/>
          <w:b/>
          <w:bCs/>
          <w:sz w:val="28"/>
          <w:szCs w:val="28"/>
          <w:lang w:eastAsia="ru-RU"/>
        </w:rPr>
        <w:t>9</w:t>
      </w:r>
      <w:r w:rsidRPr="00535498">
        <w:rPr>
          <w:rFonts w:ascii="Times New Roman" w:eastAsia="Times New Roman" w:hAnsi="Times New Roman"/>
          <w:b/>
          <w:bCs/>
          <w:sz w:val="28"/>
          <w:szCs w:val="28"/>
          <w:lang w:eastAsia="ru-RU"/>
        </w:rPr>
        <w:t>. Собрание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Собрание граждан проводится по инициативе населения, Собрания депутатов, главы муниципального образования (ахлачи), а также в случаях, предусмотренных уставом территориального общественного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граждан, проводимое по инициативе Собрания депутатов или главы муниципального образования (ахлачи), назначается соответственно Собранием депутатов или главой муниципального образования (ахлачи).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w:t>
      </w:r>
      <w:r w:rsidRPr="00535498">
        <w:rPr>
          <w:rFonts w:ascii="Times New Roman" w:eastAsia="Times New Roman" w:hAnsi="Times New Roman"/>
          <w:sz w:val="28"/>
          <w:szCs w:val="28"/>
          <w:lang w:eastAsia="ru-RU"/>
        </w:rPr>
        <w:lastRenderedPageBreak/>
        <w:t>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 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нарушен установленный настоящим уставом порядок выдвижения инициативы проведения собрания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Итоги собрания граждан подлежат официальному опубликованию (обнародованию).</w:t>
      </w:r>
    </w:p>
    <w:p w:rsidR="008E793A" w:rsidRDefault="008E793A" w:rsidP="00661570">
      <w:pPr>
        <w:ind w:firstLine="567"/>
        <w:rPr>
          <w:rFonts w:ascii="Times New Roman" w:eastAsia="Times New Roman" w:hAnsi="Times New Roman"/>
          <w:b/>
          <w:bCs/>
          <w:sz w:val="28"/>
          <w:szCs w:val="28"/>
          <w:lang w:eastAsia="ru-RU"/>
        </w:rPr>
      </w:pPr>
    </w:p>
    <w:p w:rsidR="00661570" w:rsidRPr="00535498" w:rsidRDefault="00596725" w:rsidP="00661570">
      <w:pPr>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Статья 20</w:t>
      </w:r>
      <w:r w:rsidR="00661570" w:rsidRPr="00535498">
        <w:rPr>
          <w:rFonts w:ascii="Times New Roman" w:eastAsia="Times New Roman" w:hAnsi="Times New Roman"/>
          <w:b/>
          <w:bCs/>
          <w:sz w:val="28"/>
          <w:szCs w:val="28"/>
          <w:lang w:eastAsia="ru-RU"/>
        </w:rPr>
        <w:t>. Конференция граждан (собрание делегатов)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Итоги конференции граждан (собрания делегатов) подлежат официальному опубликованию (обнародованию).</w:t>
      </w:r>
    </w:p>
    <w:p w:rsidR="00D50C54" w:rsidRDefault="00D50C54" w:rsidP="00D50C54">
      <w:pPr>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 xml:space="preserve">Статья </w:t>
      </w:r>
      <w:r w:rsidR="0059672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1. Опрос граждан</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Результаты опроса носят рекомендательный характер.</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3. Опрос граждан проводится по инициативе:</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Собрания депутатов или главы муниципального образования (ахлачи) - по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Жители муниципального образования должны быть проинформированы о проведении опроса граждан не менее чем за десять дней до его проведения.</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2</w:t>
      </w:r>
      <w:r w:rsidRPr="00535498">
        <w:rPr>
          <w:rFonts w:ascii="Times New Roman" w:eastAsia="Times New Roman" w:hAnsi="Times New Roman"/>
          <w:b/>
          <w:bCs/>
          <w:sz w:val="28"/>
          <w:szCs w:val="28"/>
          <w:lang w:eastAsia="ru-RU"/>
        </w:rPr>
        <w:t>. Обращение граждан в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Обращение граждан в органы местного самоуправления рассматриваются в порядке и сроки, установленные федеральным законом.</w:t>
      </w:r>
    </w:p>
    <w:p w:rsidR="000B5D85" w:rsidRDefault="000B5D85" w:rsidP="000B5D85">
      <w:pPr>
        <w:ind w:firstLine="567"/>
        <w:jc w:val="center"/>
        <w:rPr>
          <w:rFonts w:ascii="Times New Roman" w:eastAsia="Times New Roman" w:hAnsi="Times New Roman"/>
          <w:b/>
          <w:bCs/>
          <w:sz w:val="28"/>
          <w:szCs w:val="28"/>
          <w:lang w:eastAsia="ru-RU"/>
        </w:rPr>
      </w:pPr>
    </w:p>
    <w:p w:rsidR="00661570" w:rsidRPr="00535498" w:rsidRDefault="00661570" w:rsidP="000B5D85">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ГЛАВА IV</w:t>
      </w:r>
    </w:p>
    <w:p w:rsidR="00661570" w:rsidRPr="00535498" w:rsidRDefault="00661570" w:rsidP="000B5D85">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ОРГАНЫ И ДОЛЖНОСТНЫЕ ЛИЦА ОРГАНОВ МЕСТНОГО САМОУПРАВЛЕНИЯ</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3</w:t>
      </w:r>
      <w:r w:rsidRPr="00535498">
        <w:rPr>
          <w:rFonts w:ascii="Times New Roman" w:eastAsia="Times New Roman" w:hAnsi="Times New Roman"/>
          <w:b/>
          <w:bCs/>
          <w:sz w:val="28"/>
          <w:szCs w:val="28"/>
          <w:lang w:eastAsia="ru-RU"/>
        </w:rPr>
        <w:t>. Структура органов местного самоуправления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Структуру органов местного самоуправления муниципального образования составляют:</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представительный орган - Собрание депутатов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Собрание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глава муниципального образования - глава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(ахлачи) (по тексту настоящего устава - глава муниципального образования (ахлачи));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исполнительно-распорядительный орган - администрация </w:t>
      </w:r>
      <w:r w:rsidR="00EB3AE0">
        <w:rPr>
          <w:rFonts w:ascii="Times New Roman" w:eastAsia="Times New Roman" w:hAnsi="Times New Roman"/>
          <w:sz w:val="28"/>
          <w:szCs w:val="28"/>
          <w:lang w:eastAsia="ru-RU"/>
        </w:rPr>
        <w:t>Манычского</w:t>
      </w:r>
      <w:r w:rsidRPr="00535498">
        <w:rPr>
          <w:rFonts w:ascii="Times New Roman" w:eastAsia="Times New Roman" w:hAnsi="Times New Roman"/>
          <w:sz w:val="28"/>
          <w:szCs w:val="28"/>
          <w:lang w:eastAsia="ru-RU"/>
        </w:rPr>
        <w:t xml:space="preserve"> сельского муниципального образования Республики Калмыкия (по тексту настоящего устава - администрация муниципального образования)</w:t>
      </w:r>
      <w:r w:rsidR="00D61040">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Органы местного самоуправления муниципального образования, предусмотренные настоящим уставом</w:t>
      </w:r>
      <w:r w:rsidR="00C87111">
        <w:rPr>
          <w:rFonts w:ascii="Times New Roman" w:eastAsia="Times New Roman" w:hAnsi="Times New Roman"/>
          <w:sz w:val="28"/>
          <w:szCs w:val="28"/>
          <w:lang w:eastAsia="ru-RU"/>
        </w:rPr>
        <w:t>,</w:t>
      </w:r>
      <w:r w:rsidRPr="00535498">
        <w:rPr>
          <w:rFonts w:ascii="Times New Roman" w:eastAsia="Times New Roman" w:hAnsi="Times New Roman"/>
          <w:sz w:val="28"/>
          <w:szCs w:val="28"/>
          <w:lang w:eastAsia="ru-RU"/>
        </w:rPr>
        <w:t xml:space="preserve"> обладают собственными полномочиями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35498">
        <w:rPr>
          <w:rFonts w:ascii="Times New Roman" w:eastAsia="Lucida Sans Unicode" w:hAnsi="Times New Roman"/>
          <w:sz w:val="28"/>
          <w:szCs w:val="28"/>
          <w:lang w:eastAsia="ru-RU"/>
        </w:rPr>
        <w:t>в соответствии с законом Республики Калмыкия</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lastRenderedPageBreak/>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4</w:t>
      </w:r>
      <w:r w:rsidRPr="00535498">
        <w:rPr>
          <w:rFonts w:ascii="Times New Roman" w:eastAsia="Times New Roman" w:hAnsi="Times New Roman"/>
          <w:b/>
          <w:bCs/>
          <w:sz w:val="28"/>
          <w:szCs w:val="28"/>
          <w:lang w:eastAsia="ru-RU"/>
        </w:rPr>
        <w:t>. Собрание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Собрание депутатов - представительный орган муниципального образования, состоящий из десяти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w:t>
      </w:r>
      <w:r w:rsidRPr="009E2CC6">
        <w:rPr>
          <w:rFonts w:ascii="Times New Roman" w:eastAsia="Times New Roman" w:hAnsi="Times New Roman"/>
          <w:sz w:val="28"/>
          <w:szCs w:val="28"/>
          <w:lang w:eastAsia="ru-RU"/>
        </w:rPr>
        <w:t>большинства</w:t>
      </w:r>
      <w:r w:rsidR="004C4FCD" w:rsidRPr="009E2CC6">
        <w:rPr>
          <w:rFonts w:ascii="Times New Roman" w:eastAsia="Times New Roman" w:hAnsi="Times New Roman"/>
          <w:bCs/>
          <w:sz w:val="28"/>
          <w:szCs w:val="28"/>
          <w:lang w:eastAsia="ru-RU"/>
        </w:rPr>
        <w:t xml:space="preserve"> по </w:t>
      </w:r>
      <w:r w:rsidRPr="009E2CC6">
        <w:rPr>
          <w:rFonts w:ascii="Times New Roman" w:eastAsia="Times New Roman" w:hAnsi="Times New Roman"/>
          <w:bCs/>
          <w:sz w:val="28"/>
          <w:szCs w:val="28"/>
          <w:lang w:eastAsia="ru-RU"/>
        </w:rPr>
        <w:t>многомандатному избирательному округу</w:t>
      </w:r>
      <w:r w:rsidRPr="009E2CC6">
        <w:rPr>
          <w:rFonts w:ascii="Times New Roman" w:eastAsia="Times New Roman" w:hAnsi="Times New Roman"/>
          <w:sz w:val="28"/>
          <w:szCs w:val="28"/>
          <w:lang w:eastAsia="ru-RU"/>
        </w:rPr>
        <w:t>.</w:t>
      </w:r>
      <w:r w:rsidRPr="00535498">
        <w:rPr>
          <w:rFonts w:ascii="Times New Roman" w:eastAsia="Times New Roman" w:hAnsi="Times New Roman"/>
          <w:sz w:val="28"/>
          <w:szCs w:val="28"/>
          <w:lang w:eastAsia="ru-RU"/>
        </w:rPr>
        <w:t xml:space="preserve"> </w:t>
      </w:r>
    </w:p>
    <w:p w:rsidR="00747A57" w:rsidRDefault="00661570" w:rsidP="00661570">
      <w:pPr>
        <w:ind w:firstLine="567"/>
        <w:rPr>
          <w:rFonts w:ascii="Times New Roman" w:eastAsia="Times New Roman" w:hAnsi="Times New Roman"/>
          <w:sz w:val="28"/>
          <w:szCs w:val="28"/>
          <w:lang w:eastAsia="ru-RU"/>
        </w:rPr>
      </w:pPr>
      <w:r w:rsidRPr="00D161CB">
        <w:rPr>
          <w:rFonts w:ascii="Times New Roman" w:eastAsia="Times New Roman" w:hAnsi="Times New Roman"/>
          <w:sz w:val="28"/>
          <w:szCs w:val="28"/>
          <w:lang w:eastAsia="ru-RU"/>
        </w:rPr>
        <w:t>Избранным по</w:t>
      </w:r>
      <w:r w:rsidRPr="00535498">
        <w:rPr>
          <w:rFonts w:ascii="Times New Roman" w:eastAsia="Times New Roman" w:hAnsi="Times New Roman"/>
          <w:sz w:val="28"/>
          <w:szCs w:val="28"/>
          <w:lang w:eastAsia="ru-RU"/>
        </w:rPr>
        <w:t xml:space="preserve"> многомандатному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многомандатному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w:t>
      </w:r>
      <w:r w:rsidR="004148F1">
        <w:rPr>
          <w:rFonts w:ascii="Times New Roman" w:eastAsia="Times New Roman" w:hAnsi="Times New Roman"/>
          <w:sz w:val="28"/>
          <w:szCs w:val="28"/>
          <w:lang w:eastAsia="ru-RU"/>
        </w:rPr>
        <w:t xml:space="preserve">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депутатов может осуществлять свои полномочия в случае избрания не менее двух третей от установленной численности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2. Основными функциями Собрания депутатов являются: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б) контроль за исполнением на территории муниципального образования принятых органами местного самоуправления актов.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депутатов обладает правами юридического лица, имеет гербовую печать, иные печати и штампы, расчетный и иные счета.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3. Собрание депутатов самостоятельно определяет свою структуру, утверждаемую решением Собрания депутатов по представлению </w:t>
      </w:r>
      <w:r w:rsidR="006B02D9">
        <w:rPr>
          <w:rFonts w:ascii="Times New Roman" w:eastAsia="Times New Roman" w:hAnsi="Times New Roman"/>
          <w:sz w:val="28"/>
          <w:szCs w:val="28"/>
          <w:lang w:eastAsia="ru-RU"/>
        </w:rPr>
        <w:t>Председателя Собрания депутатов</w:t>
      </w:r>
      <w:r w:rsidRPr="00535498">
        <w:rPr>
          <w:rFonts w:ascii="Times New Roman" w:eastAsia="Times New Roman" w:hAnsi="Times New Roman"/>
          <w:sz w:val="28"/>
          <w:szCs w:val="28"/>
          <w:lang w:eastAsia="ru-RU"/>
        </w:rPr>
        <w:t>.</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Вопросы организации деятельности Собрания депутатов, порядка принятия решений, формирования, определения полномочий и организации работы постоянных и иных комиссий, другие вопросы, определяются также регламентом Собрания депутатов, соответствующими положениями, иными </w:t>
      </w:r>
      <w:r w:rsidRPr="00535498">
        <w:rPr>
          <w:rFonts w:ascii="Times New Roman" w:eastAsia="Times New Roman" w:hAnsi="Times New Roman"/>
          <w:sz w:val="28"/>
          <w:szCs w:val="28"/>
          <w:lang w:eastAsia="ru-RU"/>
        </w:rPr>
        <w:lastRenderedPageBreak/>
        <w:t>нормативными правовыми актами органов местного самоуправления, утверждаемыми Собранием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Срок полномочий Собрания депутатов составляет пять лет. Собрание депутатов текущего созыва не может изменять срок своих полномочий.</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5</w:t>
      </w:r>
      <w:r w:rsidRPr="00535498">
        <w:rPr>
          <w:rFonts w:ascii="Times New Roman" w:eastAsia="Times New Roman" w:hAnsi="Times New Roman"/>
          <w:b/>
          <w:bCs/>
          <w:sz w:val="28"/>
          <w:szCs w:val="28"/>
          <w:lang w:eastAsia="ru-RU"/>
        </w:rPr>
        <w:t>. Компетенция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исключительной компетенции Собрания депутатов находятся: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установление порядка составления и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рассмотрение проекта местного бюджета, утверждение местного бюджета, осуществление контроля за его исполнением, утверждение отчета о его исполнении;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4) установление расходных обязательств муниципального образования;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5) установление, изменение и отмена местных налогов и сборов в соответствии с законодательством Российской Федерации о налогах и сборах;</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6) принятие планов и программ развития муниципального образования, утверждение отчетов об их исполнении;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7) определение порядка управления и распоряжения имуществом, находящимся в муниципальной собственности;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9) определение порядка участия муниципального образования в организациях межмуниципального сотрудничества;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10) определение порядка материально-технического и организационного обеспечения деятельности органов местного самоуправления;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12) принятие решения об избрании и об удалении главы муниципально</w:t>
      </w:r>
      <w:r w:rsidR="00FF0DB4">
        <w:rPr>
          <w:rFonts w:ascii="Times New Roman" w:eastAsia="Times New Roman" w:hAnsi="Times New Roman"/>
          <w:sz w:val="28"/>
          <w:szCs w:val="28"/>
          <w:lang w:eastAsia="ru-RU"/>
        </w:rPr>
        <w:t>го образования в отставку;</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13)  установление порядка проведения конкурса по отбору кандидатур на должность  главы муниципального образования, общего числа членов </w:t>
      </w:r>
      <w:r w:rsidRPr="00535498">
        <w:rPr>
          <w:rFonts w:ascii="Times New Roman" w:eastAsia="Times New Roman" w:hAnsi="Times New Roman"/>
          <w:sz w:val="28"/>
          <w:szCs w:val="28"/>
          <w:lang w:eastAsia="ru-RU"/>
        </w:rPr>
        <w:lastRenderedPageBreak/>
        <w:t>конкурсной комиссии в муниципальном образовании, назначение половины членов конкурсной комиссии.</w:t>
      </w:r>
    </w:p>
    <w:p w:rsidR="00661570" w:rsidRPr="00535498" w:rsidRDefault="00747A57"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61570" w:rsidRPr="00535498">
        <w:rPr>
          <w:rFonts w:ascii="Times New Roman" w:eastAsia="Times New Roman" w:hAnsi="Times New Roman"/>
          <w:sz w:val="28"/>
          <w:szCs w:val="28"/>
          <w:lang w:eastAsia="ru-RU"/>
        </w:rPr>
        <w:t xml:space="preserve">. Собрание депутатов заслушивает ежегодные отчеты главы муниципального образования (ахлачи) образования </w:t>
      </w:r>
      <w:r w:rsidR="0000201D">
        <w:rPr>
          <w:rFonts w:ascii="Times New Roman" w:eastAsia="Times New Roman" w:hAnsi="Times New Roman"/>
          <w:sz w:val="28"/>
          <w:szCs w:val="28"/>
          <w:lang w:eastAsia="ru-RU"/>
        </w:rPr>
        <w:t xml:space="preserve">о </w:t>
      </w:r>
      <w:r w:rsidR="00661570" w:rsidRPr="00535498">
        <w:rPr>
          <w:rFonts w:ascii="Times New Roman" w:eastAsia="Times New Roman" w:hAnsi="Times New Roman"/>
          <w:sz w:val="28"/>
          <w:szCs w:val="28"/>
          <w:lang w:eastAsia="ru-RU"/>
        </w:rPr>
        <w:t>своей</w:t>
      </w:r>
      <w:r w:rsidR="0000201D">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 xml:space="preserve">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w:t>
      </w:r>
      <w:r w:rsidR="0000201D">
        <w:rPr>
          <w:rFonts w:ascii="Times New Roman" w:eastAsia="Times New Roman" w:hAnsi="Times New Roman"/>
          <w:sz w:val="28"/>
          <w:szCs w:val="28"/>
          <w:lang w:eastAsia="ru-RU"/>
        </w:rPr>
        <w:t xml:space="preserve"> </w:t>
      </w:r>
      <w:r w:rsidR="00661570" w:rsidRPr="00535498">
        <w:rPr>
          <w:rFonts w:ascii="Times New Roman" w:eastAsia="Times New Roman" w:hAnsi="Times New Roman"/>
          <w:sz w:val="28"/>
          <w:szCs w:val="28"/>
          <w:lang w:eastAsia="ru-RU"/>
        </w:rPr>
        <w:t>вопросов, поставленных Собранием депутатов.</w:t>
      </w:r>
    </w:p>
    <w:p w:rsidR="00661570" w:rsidRPr="00535498" w:rsidRDefault="00747A57" w:rsidP="0066157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61570" w:rsidRPr="00535498">
        <w:rPr>
          <w:rFonts w:ascii="Times New Roman" w:eastAsia="Times New Roman" w:hAnsi="Times New Roman"/>
          <w:sz w:val="28"/>
          <w:szCs w:val="28"/>
          <w:lang w:eastAsia="ru-RU"/>
        </w:rPr>
        <w:t>.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6</w:t>
      </w:r>
      <w:r w:rsidRPr="00535498">
        <w:rPr>
          <w:rFonts w:ascii="Times New Roman" w:eastAsia="Times New Roman" w:hAnsi="Times New Roman"/>
          <w:b/>
          <w:bCs/>
          <w:sz w:val="28"/>
          <w:szCs w:val="28"/>
          <w:lang w:eastAsia="ru-RU"/>
        </w:rPr>
        <w:t>. Порядок деятельности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Собрание депутатов осуществляет свою деятельность в форме сессии.</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Сессия Собрания депутатов правомочна, если на ней присутствует не менее 50 процентов от числа избранных депутатов, если иное не установлено федеральным законом, настоящим уставом.</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Сессия Собрания депутатов состоит из заседаний. Заседания Собрания депутатов проводятся не реже одного раза в три месяца.</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срок со дня избрания Собрания депутатов в правомочном составе - не менее 2/3 от установленного числа депутатов.</w:t>
      </w:r>
    </w:p>
    <w:p w:rsidR="000B5D85" w:rsidRDefault="000B5D85" w:rsidP="00661570">
      <w:pPr>
        <w:ind w:firstLine="567"/>
        <w:rPr>
          <w:rFonts w:ascii="Times New Roman" w:eastAsia="Times New Roman" w:hAnsi="Times New Roman"/>
          <w:b/>
          <w:bCs/>
          <w:sz w:val="28"/>
          <w:szCs w:val="28"/>
          <w:lang w:eastAsia="ru-RU"/>
        </w:rPr>
      </w:pP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Статья 2</w:t>
      </w:r>
      <w:r w:rsidR="00596725">
        <w:rPr>
          <w:rFonts w:ascii="Times New Roman" w:eastAsia="Times New Roman" w:hAnsi="Times New Roman"/>
          <w:b/>
          <w:bCs/>
          <w:sz w:val="28"/>
          <w:szCs w:val="28"/>
          <w:lang w:eastAsia="ru-RU"/>
        </w:rPr>
        <w:t>7</w:t>
      </w:r>
      <w:r w:rsidRPr="00535498">
        <w:rPr>
          <w:rFonts w:ascii="Times New Roman" w:eastAsia="Times New Roman" w:hAnsi="Times New Roman"/>
          <w:b/>
          <w:bCs/>
          <w:sz w:val="28"/>
          <w:szCs w:val="28"/>
          <w:lang w:eastAsia="ru-RU"/>
        </w:rPr>
        <w:t>. Досрочное прекращение полномочий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w:t>
      </w:r>
      <w:r w:rsidR="00FF0DB4">
        <w:rPr>
          <w:rFonts w:ascii="Times New Roman" w:eastAsia="Times New Roman" w:hAnsi="Times New Roman"/>
          <w:sz w:val="28"/>
          <w:szCs w:val="28"/>
          <w:lang w:eastAsia="ru-RU"/>
        </w:rPr>
        <w:t>з</w:t>
      </w:r>
      <w:r w:rsidRPr="00535498">
        <w:rPr>
          <w:rFonts w:ascii="Times New Roman" w:eastAsia="Times New Roman" w:hAnsi="Times New Roman"/>
          <w:sz w:val="28"/>
          <w:szCs w:val="28"/>
          <w:lang w:eastAsia="ru-RU"/>
        </w:rPr>
        <w:t>акона «Об общих принципах организации местного самоуправления в Российской Федерации».</w:t>
      </w:r>
    </w:p>
    <w:p w:rsidR="00280DC3"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Полномочия Собрания депутатов также прекращаются: </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661570" w:rsidRPr="00535498" w:rsidRDefault="00661570" w:rsidP="00661570">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3) в случае утраты поселением статуса муниципального образования в связи с его объединением с городским округом;</w:t>
      </w:r>
    </w:p>
    <w:p w:rsidR="003F31B6" w:rsidRPr="00B65B6B" w:rsidRDefault="00661570" w:rsidP="003F31B6">
      <w:pPr>
        <w:ind w:firstLine="567"/>
        <w:rPr>
          <w:rFonts w:ascii="Times New Roman" w:eastAsia="Times New Roman" w:hAnsi="Times New Roman"/>
          <w:sz w:val="28"/>
          <w:szCs w:val="28"/>
          <w:lang w:eastAsia="ru-RU"/>
        </w:rPr>
      </w:pPr>
      <w:r w:rsidRPr="00535498">
        <w:rPr>
          <w:rFonts w:ascii="Times New Roman" w:eastAsia="Times New Roman" w:hAnsi="Times New Roman"/>
          <w:sz w:val="28"/>
          <w:szCs w:val="28"/>
          <w:lang w:eastAsia="ru-RU"/>
        </w:rPr>
        <w:t xml:space="preserve">4) преобразования муниципального образования, осуществляемого в соответствии с Федеральным законом «Об общих принципах организации </w:t>
      </w:r>
      <w:r w:rsidR="003F31B6" w:rsidRPr="00B65B6B">
        <w:rPr>
          <w:rFonts w:ascii="Times New Roman" w:eastAsia="Times New Roman" w:hAnsi="Times New Roman"/>
          <w:sz w:val="28"/>
          <w:szCs w:val="28"/>
          <w:lang w:eastAsia="ru-RU"/>
        </w:rPr>
        <w:lastRenderedPageBreak/>
        <w:t>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иных случаях, предусмотренных федеральным законодательством.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Досрочное прекращение полномочий Собрания депутатов влечет досрочное прекращение полномочий его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 xml:space="preserve">Статью 28. </w:t>
      </w:r>
      <w:r w:rsidRPr="00B65B6B">
        <w:rPr>
          <w:rFonts w:ascii="Times New Roman" w:eastAsia="Times New Roman" w:hAnsi="Times New Roman"/>
          <w:b/>
          <w:bCs/>
          <w:sz w:val="28"/>
          <w:szCs w:val="28"/>
          <w:lang w:eastAsia="ru-RU"/>
        </w:rPr>
        <w:t>Глава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Глава муниципального образования (ахлачи) – высшее должностное лицо муниципального образования, избираемое Собранием депутатов путем тайного голосования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Глава муниципального образования (ахлачи)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Порядок проведения конкурса на замещение должности главы муниципального образования (ахлачи) устанавливается нормативным правовым актом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bookmarkStart w:id="0" w:name="sub_36217"/>
      <w:r w:rsidRPr="00B65B6B">
        <w:rPr>
          <w:rFonts w:ascii="Times New Roman" w:eastAsia="Times New Roman" w:hAnsi="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bookmarkStart w:id="1" w:name="sub_36219"/>
      <w:bookmarkEnd w:id="0"/>
      <w:r w:rsidRPr="00B65B6B">
        <w:rPr>
          <w:rFonts w:ascii="Times New Roman" w:eastAsia="Times New Roman" w:hAnsi="Times New Roman"/>
          <w:sz w:val="28"/>
          <w:szCs w:val="28"/>
          <w:lang w:eastAsia="ru-RU"/>
        </w:rPr>
        <w:t>Собранию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bookmarkEnd w:id="1"/>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3. Полномочия главы муниципального образования (ахлачи) начинаются со дня его вступления в должность и прекращаются в день вступления в должность вновь избранного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Днем вступления в должность является день принятия решения Собрания депутатов об избрании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Глава муниципального образования (ахлачи)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Глава муниципального образования (ахлачи) в своей деятельности подотчетен и подконтролен населению непосредственно и Собранию депутатов. Глава муниципального образования (ахлачи)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Глава муниципального образования (ахлачи)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Глава муниципального образования (ахлачи) не вправе: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Калмыкия,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Калмыкия, ему не поручено участвовать в управлении этой организацией;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Глава муниципального образования (ахлачи)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Статья 29. Полномочия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Глава муниципального образования (ахлачи):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от имени муниципального образования приобретает и осуществляет имущественные и иные права и обязанности;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подписывает и обнародует нормативные правовые акты, принятые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5) издает в пределах своих полномочий правовые акты;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вправе требовать созыва внеочередного заседания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Глава муниципального образования (ахлачи), возглавляющий местную администрацию: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определяет схему управления муниципальным образованием;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управляет муниципальной собственностью;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вносит на утверждение Собрания депутатов проект местного бюджета, представляет отчет об исполнении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 9) представляет Собранию депутатов ежегодный отчет о деятельности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организует в соответствии с законодательством торговое и бытовое обслуживание населения;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организует прием граждан, рассматривает предложения, заявления и жалобы граждан, принимает по ним решения;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заключает трудовые контракты с муниципальными служащими;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16) принимает в соответствии с законодательством меры поощрения, привлекает к дисциплинарной ответственности руководителей и сотрудников </w:t>
      </w:r>
      <w:r w:rsidRPr="00B65B6B">
        <w:rPr>
          <w:rFonts w:ascii="Times New Roman" w:eastAsia="Times New Roman" w:hAnsi="Times New Roman"/>
          <w:sz w:val="28"/>
          <w:szCs w:val="28"/>
          <w:lang w:eastAsia="ru-RU"/>
        </w:rPr>
        <w:lastRenderedPageBreak/>
        <w:t>органов и структурных подразделений исполнительных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осуществляет иные полномочия, предусмотренные законом, настоящим уставом и иными нормативными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В случае отсутствия главы муниципального образования (ахлачи) либо при невозможности выполнения им своих обязанностей вопрос об осуществлении полномочий главы муниципального образования (ахлачи) определяется решением Собрания депутатов. </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30. Досрочное прекращение полномочий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Полномочия главы муниципального образования (ахлачи) прекращаются досрочно в случае: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смерти;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отставки по собственному желанию;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признания судом недееспособным или ограниченно дееспособным;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признания судом безвестно отсутствующим или объявления умершим;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отзыва избирателями;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призыва на военную службу или направления на заменяющую ее альтернативную гражданскую службу;</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утраты поселением статуса муниципального образования в связи с его объединением с городским округом;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в иных случаях,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уставом муниципального образования.</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b/>
          <w:sz w:val="28"/>
          <w:szCs w:val="28"/>
          <w:lang w:eastAsia="ru-RU"/>
        </w:rPr>
        <w:t>Статья 31. Председатель Собрания депутатов, заместитель председателя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установленного числа депутатов, и осуществляет организацию деятельности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Председатель Собрания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созывает заседания Собрания депутатов, информирует депутатов и население муниципального образования о времени, дате и месте их проведения, о проекте повестки дня заседания;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ведет заседания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организует работу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5) вправе вносить предложения по персональному составу постоянных депутатских комиссий;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подписывает решения Собрания депутатов по вопросам организации работы Собрания депутатов и протоколы заседаний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представляет Собранию депутатов отчет о деятельности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решает иные вопросы, возложенные на него настоящим уставом,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ab/>
        <w:t xml:space="preserve"> 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председателя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ab/>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Заместитель председателя Собрания депутатов осуществляет свою деятельность на непостоянной основе.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6. Срок полномочий Председателя Собрания депутатов, заместителя председателя Собрания депутатов начинается со дня его избрания на </w:t>
      </w:r>
      <w:r w:rsidRPr="00B65B6B">
        <w:rPr>
          <w:rFonts w:ascii="Times New Roman" w:eastAsia="Times New Roman" w:hAnsi="Times New Roman"/>
          <w:sz w:val="28"/>
          <w:szCs w:val="28"/>
          <w:lang w:eastAsia="ru-RU"/>
        </w:rPr>
        <w:lastRenderedPageBreak/>
        <w:t>заседании Собрания депутатов и прекращается со дня начала работы Собрания депутатов нового созыва.</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32. Статус депутата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Срок полномочий депутата составляет пять лет. Полномочия депутата начинаются со дня его избрания и прекращаются со дня начала работы Собрания депутатов нового созыва.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Депутаты Собрания депутатов осуществляют свои полномочия, как правило, на непостоянной основе.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На постоянной основе может работать один депутат.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Депутат, осуществляющий свои полномочия на постоянной основе, не вправе: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 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F31B6" w:rsidRPr="00B65B6B" w:rsidRDefault="003F31B6" w:rsidP="003F31B6">
      <w:pPr>
        <w:ind w:firstLine="567"/>
        <w:rPr>
          <w:rFonts w:ascii="Times New Roman" w:eastAsia="Times New Roman" w:hAnsi="Times New Roman"/>
          <w:sz w:val="28"/>
          <w:szCs w:val="28"/>
          <w:lang w:eastAsia="ru-RU"/>
        </w:rPr>
      </w:pPr>
      <w:bookmarkStart w:id="2" w:name="sub_40073"/>
      <w:r w:rsidRPr="00B65B6B">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bookmarkStart w:id="3" w:name="sub_40074"/>
      <w:bookmarkEnd w:id="2"/>
      <w:r w:rsidRPr="00B65B6B">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4. Депутат, член </w:t>
      </w:r>
      <w:r w:rsidRPr="00B65B6B">
        <w:rPr>
          <w:rFonts w:ascii="Times New Roman" w:eastAsia="Lucida Sans Unicode" w:hAnsi="Times New Roman"/>
          <w:sz w:val="28"/>
          <w:szCs w:val="28"/>
          <w:lang w:eastAsia="ru-RU"/>
        </w:rPr>
        <w:t>выборного органа местного самоуправления</w:t>
      </w:r>
      <w:r w:rsidRPr="00B65B6B">
        <w:rPr>
          <w:rFonts w:ascii="Times New Roman" w:eastAsia="Times New Roman" w:hAnsi="Times New Roman"/>
          <w:sz w:val="28"/>
          <w:szCs w:val="28"/>
          <w:lang w:eastAsia="ru-RU"/>
        </w:rPr>
        <w:t xml:space="preserve">, выборное должностное лицо органа местного самоуправления, иное лицо, замещающее муниципальную должность, должны соблюдать ограничения и запреты и исполнять обязанности, которые установлены Федеральным законом от 25 </w:t>
      </w:r>
      <w:r w:rsidRPr="00B65B6B">
        <w:rPr>
          <w:rFonts w:ascii="Times New Roman" w:eastAsia="Times New Roman" w:hAnsi="Times New Roman"/>
          <w:sz w:val="28"/>
          <w:szCs w:val="28"/>
          <w:lang w:eastAsia="ru-RU"/>
        </w:rPr>
        <w:lastRenderedPageBreak/>
        <w:t xml:space="preserve">декабря 2008 года № 273-ФЗ «О противодействии коррупции» и другими федеральными законами.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пользуется правом решающего голоса по всем вопросам, рассматриваемым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организаций;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имеет право обращаться с запросом в органы государственной власти Республики Калмыкия, органы местного самоуправления, к руководителям организаций независимо от организационно-правовой формы по вопросам, 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8.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65B6B">
        <w:rPr>
          <w:rFonts w:ascii="Times New Roman" w:eastAsia="Times New Roman" w:hAnsi="Times New Roman"/>
          <w:sz w:val="28"/>
          <w:szCs w:val="28"/>
          <w:lang w:eastAsia="ru-RU"/>
        </w:rPr>
        <w:lastRenderedPageBreak/>
        <w:t>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33. Досрочное прекращение полномочий депутата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Полномочия депутата Собрания депутатов прекращаются досрочно в случае: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смерти;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отставки по собственному желанию;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признания судом недееспособным или ограниченно дееспособным;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признания судом безвестно отсутствующим или объявления умершим;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отзыва избирателями;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досрочного прекращения полномочий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12) в случае утраты поселением статуса муниципального образования в связи с его объединением с городским округом;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31B6" w:rsidRPr="00B65B6B" w:rsidRDefault="003F31B6" w:rsidP="003F31B6">
      <w:pPr>
        <w:spacing w:line="360" w:lineRule="exact"/>
        <w:ind w:firstLine="709"/>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w:t>
      </w:r>
      <w:bookmarkStart w:id="4" w:name="sub_4005"/>
      <w:r w:rsidRPr="00B65B6B">
        <w:rPr>
          <w:rFonts w:ascii="Times New Roman" w:eastAsia="Times New Roman" w:hAnsi="Times New Roman"/>
          <w:sz w:val="28"/>
          <w:szCs w:val="28"/>
          <w:lang w:eastAsia="ru-RU"/>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bookmarkEnd w:id="4"/>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34. Администрация муниципального образования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Администрация является юридическим лицом, имеет гербовую печать, иные печати и штампы, расчетный и иные счета.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Структура администрации муниципального образования утверждается решением Собрания депутатов по представлению главы муниципального образования (ахлачи).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Органы администрации муниципального образования наделяются правами юридического лица в установленном порядке.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35. Полномочия администрации муниципального образования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К полномочиям администрации муниципального образования относятся: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составление проекта местного бюджета, исполнение местного бюджета, составление отчета об исполнении местного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исполнение расходных обязательств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осуществление муниципальных заимствований, управление муниципальным долгом;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7) осуществление закупок товаров, работ, услуг для обеспечения муниципальных нужд;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обеспечение первичных мер пожарной безопасности в границах населенных пунктов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10) создание условий для организации досуга и обеспечения жителей муниципального образования услугами организаций культуры;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12)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w:t>
      </w:r>
      <w:r w:rsidRPr="00B65B6B">
        <w:rPr>
          <w:rFonts w:ascii="Times New Roman" w:eastAsia="Times New Roman" w:hAnsi="Times New Roman"/>
          <w:sz w:val="28"/>
          <w:szCs w:val="28"/>
          <w:lang w:eastAsia="ru-RU"/>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14) содействие в развитии сельскохозяйственного производства, создание условий для развития малого и среднего предпринимательства;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15) организация и осуществление мероприятий по работе с детьми и молодежью в муниципальном образовании;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16) создание условий для деятельности добровольных формирований населения по охране общественного порядка;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17) формирование архивных фондов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20) участие в предупреждении и ликвидации последствий чрезвычайных ситуаций в границах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23) организация ритуальных услуг и содержание мест захоронения;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27) участие в организации деятельности по сбору (в том числе раздельному сбору) и транспортированию твердых коммунальных отходов;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36. Избирательная комиссия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3. Избирательная комиссия муниципального образования формируется в количестве шести членов с правом решающего голоса.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а) </w:t>
      </w:r>
      <w:r w:rsidRPr="00B65B6B">
        <w:rPr>
          <w:rFonts w:ascii="Times New Roman" w:eastAsia="Lucida Sans Unicode" w:hAnsi="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Pr="00B65B6B">
        <w:rPr>
          <w:rFonts w:ascii="Times New Roman" w:eastAsia="Times New Roman" w:hAnsi="Times New Roman"/>
          <w:sz w:val="28"/>
          <w:szCs w:val="28"/>
          <w:lang w:eastAsia="ru-RU"/>
        </w:rPr>
        <w:t>;</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Избирательная комиссия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г) осуществляет на территории муниципального образования меры по обеспечению при проведении выборов в органы местного самоуправления, </w:t>
      </w:r>
      <w:r w:rsidRPr="00B65B6B">
        <w:rPr>
          <w:rFonts w:ascii="Times New Roman" w:eastAsia="Times New Roman" w:hAnsi="Times New Roman"/>
          <w:sz w:val="28"/>
          <w:szCs w:val="28"/>
          <w:lang w:eastAsia="ru-RU"/>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ж) оказывает правовую, методическую, организационно-техническую помощь нижестоящим комиссиям;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з)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 осуществляет иные полномочия в соответствии с федеральным законодательством, законами Республики Калмыкия и настоящим уставом.</w:t>
      </w:r>
    </w:p>
    <w:p w:rsidR="003F31B6" w:rsidRPr="00B65B6B" w:rsidRDefault="003F31B6" w:rsidP="003F31B6">
      <w:pPr>
        <w:ind w:firstLine="567"/>
        <w:jc w:val="center"/>
        <w:rPr>
          <w:rFonts w:ascii="Times New Roman" w:eastAsia="Times New Roman" w:hAnsi="Times New Roman"/>
          <w:b/>
          <w:bCs/>
          <w:sz w:val="28"/>
          <w:szCs w:val="28"/>
          <w:lang w:eastAsia="ru-RU"/>
        </w:rPr>
      </w:pP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w:t>
      </w: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МУНИЦИПАЛЬНЫЕ ПРАВОВЫЕ АКТЫ</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37. Система муниципальных правовых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систему муниципальных правовых актов входят: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устав муниципального образования, правовые акты, принятые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нормативные и иные правовые акты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правовые акты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правовые акты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38. Устав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Устав муниципального образования принимается Собранием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Яшалтинского района, органами территориального общественного самоуправления, инициативными группами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Проект устава муниципального образования, проект решения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B65B6B">
        <w:rPr>
          <w:rFonts w:ascii="Times New Roman" w:eastAsia="Times New Roman" w:hAnsi="Times New Roman"/>
          <w:sz w:val="28"/>
          <w:szCs w:val="28"/>
          <w:lang w:eastAsia="ar-SA"/>
        </w:rPr>
        <w:t xml:space="preserve"> </w:t>
      </w:r>
      <w:r w:rsidRPr="00B65B6B">
        <w:rPr>
          <w:rFonts w:ascii="Times New Roman" w:eastAsia="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(ахлачи)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sz w:val="28"/>
          <w:szCs w:val="28"/>
          <w:lang w:eastAsia="ru-RU"/>
        </w:rPr>
        <w:t xml:space="preserve">7. </w:t>
      </w:r>
      <w:r w:rsidRPr="00B65B6B">
        <w:rPr>
          <w:rFonts w:ascii="Times New Roman" w:eastAsia="Times New Roman" w:hAnsi="Times New Roman"/>
          <w:bCs/>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Изменения и дополнения, внесенные в настоящий устав и предусматривающие создание контрольно- счетного органа муниципального образования, вступают в силу в порядке, предусмотренном частью 6 настоящей статьи.</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 xml:space="preserve">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w:t>
      </w:r>
      <w:r w:rsidRPr="00B65B6B">
        <w:rPr>
          <w:rFonts w:ascii="Times New Roman" w:eastAsia="Times New Roman" w:hAnsi="Times New Roman"/>
          <w:bCs/>
          <w:sz w:val="28"/>
          <w:szCs w:val="28"/>
          <w:lang w:eastAsia="ru-RU"/>
        </w:rPr>
        <w:lastRenderedPageBreak/>
        <w:t>(обнародования) такого муниципального правового акта и, как правило, не должен превышать шесть месяцев.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39. Правовые акты, принятые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40. Нормативные и иные правовые акты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(ахлачи)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Проекты решений могут вноситься депутатами Собрания депутатов, главой муниципального образования (ахлачи), иными выборными органами местного самоуправления, прокурором Яшалтинского района, органами территориального общественного самоуправления, инициативными группами граждан.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(ахлачи) или при наличии его заключения.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Решения принимаются открытым или тайным голосованием большинством голосов от установленного числа депутатов, если иное не предусмотрено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3F31B6" w:rsidRPr="00B65B6B" w:rsidRDefault="003F31B6" w:rsidP="003F31B6">
      <w:pPr>
        <w:ind w:firstLine="567"/>
        <w:rPr>
          <w:rFonts w:ascii="Times New Roman" w:eastAsia="Times New Roman" w:hAnsi="Times New Roman"/>
          <w:bCs/>
          <w:iCs/>
          <w:sz w:val="28"/>
          <w:szCs w:val="28"/>
          <w:lang w:eastAsia="ru-RU"/>
        </w:rPr>
      </w:pPr>
      <w:r w:rsidRPr="00B65B6B">
        <w:rPr>
          <w:rFonts w:ascii="Times New Roman" w:eastAsia="Times New Roman" w:hAnsi="Times New Roman"/>
          <w:bCs/>
          <w:iCs/>
          <w:sz w:val="28"/>
          <w:szCs w:val="28"/>
          <w:lang w:eastAsia="ru-RU"/>
        </w:rPr>
        <w:lastRenderedPageBreak/>
        <w:t xml:space="preserve">6. </w:t>
      </w:r>
      <w:bookmarkStart w:id="5" w:name="sub_4206"/>
      <w:r w:rsidRPr="00B65B6B">
        <w:rPr>
          <w:rFonts w:ascii="Times New Roman" w:eastAsia="Times New Roman" w:hAnsi="Times New Roman"/>
          <w:bCs/>
          <w:iCs/>
          <w:sz w:val="28"/>
          <w:szCs w:val="28"/>
          <w:lang w:eastAsia="ru-RU"/>
        </w:rPr>
        <w:t>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(ахлачи), возглавляющего администрацию муниципального образования, или при наличии его заключения.</w:t>
      </w:r>
      <w:bookmarkEnd w:id="5"/>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Cs/>
          <w:iCs/>
          <w:sz w:val="28"/>
          <w:szCs w:val="28"/>
          <w:lang w:eastAsia="ru-RU"/>
        </w:rPr>
        <w:t xml:space="preserve">7. Решения, принятые Собранием депутатов, подлежат подписанию и обнародованию главой муниципального образования (ахлачи).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(ахлачи)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(ахлачи) в течение семи дней и обнародованию.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41. Правовые акты главы муниципального образования (ахлачи)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Глава муниципального образования (ахлачи)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1B6" w:rsidRPr="00B65B6B" w:rsidRDefault="003F31B6" w:rsidP="003F31B6">
      <w:pPr>
        <w:ind w:firstLine="567"/>
        <w:rPr>
          <w:rFonts w:ascii="Times New Roman" w:eastAsia="Times New Roman" w:hAnsi="Times New Roman"/>
          <w:iCs/>
          <w:sz w:val="28"/>
          <w:szCs w:val="28"/>
          <w:lang w:eastAsia="ru-RU"/>
        </w:rPr>
      </w:pPr>
      <w:r w:rsidRPr="00B65B6B">
        <w:rPr>
          <w:rFonts w:ascii="Times New Roman" w:eastAsia="Times New Roman" w:hAnsi="Times New Roman"/>
          <w:iCs/>
          <w:sz w:val="28"/>
          <w:szCs w:val="28"/>
          <w:lang w:eastAsia="ru-RU"/>
        </w:rPr>
        <w:t xml:space="preserve">2. </w:t>
      </w:r>
      <w:r w:rsidRPr="00B65B6B">
        <w:rPr>
          <w:rFonts w:ascii="Times New Roman" w:eastAsia="Times New Roman" w:hAnsi="Times New Roman"/>
          <w:sz w:val="28"/>
          <w:szCs w:val="28"/>
          <w:lang w:eastAsia="ru-RU"/>
        </w:rPr>
        <w:t>Глава муниципального образования (ахлачи) в качестве главы администрации мун</w:t>
      </w:r>
      <w:r w:rsidRPr="00B65B6B">
        <w:rPr>
          <w:rFonts w:ascii="Times New Roman" w:eastAsia="Times New Roman" w:hAnsi="Times New Roman"/>
          <w:iCs/>
          <w:sz w:val="28"/>
          <w:szCs w:val="28"/>
          <w:lang w:eastAsia="ru-RU"/>
        </w:rPr>
        <w:t>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42. Правовые акты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возглавляющий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 администрации муниципального образования.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44. Подготовка муниципальных правовых актов</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1. Проекты муниципальных правовых актов могут вноситься депутатами Собрания депутатов, главой муниципального образования (ахлачи), органами территориального общественного самоуправления, прокурором Яшалтинского района, инициативными группами граждан.</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31B6" w:rsidRPr="00B65B6B" w:rsidRDefault="003F31B6" w:rsidP="003F31B6">
      <w:pPr>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45. Вступление в силу муниципальных правовых актов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Муниципальные правовые акты вступают в силу с момента их подписания, если иное не предусмотрено в самом правовом акте.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Муниципальные правовые акты о налогах и сборах вступают в силу в соответствии с Налоговым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Решение Собрания депутатов о бюджете вступают в силу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w:t>
      </w:r>
      <w:r w:rsidRPr="00B65B6B">
        <w:rPr>
          <w:rFonts w:ascii="Times New Roman" w:eastAsia="Lucida Sans Unicode" w:hAnsi="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B65B6B">
        <w:rPr>
          <w:rFonts w:ascii="Times New Roman" w:eastAsia="Times New Roman" w:hAnsi="Times New Roman"/>
          <w:sz w:val="28"/>
          <w:szCs w:val="28"/>
          <w:lang w:eastAsia="ru-RU"/>
        </w:rPr>
        <w:t>.</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Официальное опубликование производится в районной газете «Зори Маныча» или печатном средстве массовой информации Эсто-Алтайского </w:t>
      </w:r>
      <w:r w:rsidRPr="00B65B6B">
        <w:rPr>
          <w:rFonts w:ascii="Times New Roman" w:eastAsia="Times New Roman" w:hAnsi="Times New Roman"/>
          <w:sz w:val="28"/>
          <w:szCs w:val="28"/>
          <w:lang w:eastAsia="ru-RU"/>
        </w:rPr>
        <w:lastRenderedPageBreak/>
        <w:t>сельского муниципального образования Республики Калмыкия не позднее пятнадцати дней после их подписания, если иное не установлено федеральным законом, настоящим уставом. 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(ахлачи) и представителями учреждений и организаций, в ведении которых находятся места, использованные для обнародования.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46. Отмена муниципальных правовых актов и приостановление их действия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3F31B6" w:rsidRPr="00B65B6B" w:rsidRDefault="003F31B6" w:rsidP="003F31B6">
      <w:pPr>
        <w:tabs>
          <w:tab w:val="left" w:pos="567"/>
        </w:tabs>
        <w:suppressAutoHyphens/>
        <w:rPr>
          <w:rFonts w:ascii="Times New Roman" w:eastAsia="Lucida Sans Unicode" w:hAnsi="Times New Roman"/>
          <w:sz w:val="28"/>
          <w:szCs w:val="28"/>
          <w:lang w:eastAsia="ar-SA"/>
        </w:rPr>
      </w:pPr>
      <w:r w:rsidRPr="00B65B6B">
        <w:rPr>
          <w:rFonts w:ascii="Times New Roman" w:eastAsia="Lucida Sans Unicode" w:hAnsi="Times New Roman"/>
          <w:sz w:val="28"/>
          <w:szCs w:val="28"/>
          <w:lang w:eastAsia="ar-SA"/>
        </w:rPr>
        <w:tab/>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предпринимательской, выданного в соответствии с законодательством Российской Федерации об уполномоченных по защите прав предпринимателей.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 xml:space="preserve">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w:t>
      </w:r>
      <w:r w:rsidRPr="00B65B6B">
        <w:rPr>
          <w:rFonts w:ascii="Times New Roman" w:eastAsia="Lucida Sans Unicode" w:hAnsi="Times New Roman"/>
          <w:sz w:val="28"/>
          <w:szCs w:val="28"/>
          <w:lang w:eastAsia="ru-RU"/>
        </w:rPr>
        <w:lastRenderedPageBreak/>
        <w:t>срок, а Собрание депутатов – не позднее трех дней со дня принятия ими решения.</w:t>
      </w:r>
    </w:p>
    <w:p w:rsidR="003F31B6" w:rsidRPr="00B65B6B" w:rsidRDefault="003F31B6" w:rsidP="003F31B6">
      <w:pPr>
        <w:rPr>
          <w:rFonts w:ascii="Times New Roman" w:eastAsia="Times New Roman" w:hAnsi="Times New Roman"/>
          <w:sz w:val="28"/>
          <w:szCs w:val="28"/>
          <w:lang w:eastAsia="ru-RU"/>
        </w:rPr>
      </w:pP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VI</w:t>
      </w: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МУНИЦИПАЛЬНАЯ СЛУЖБА</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47. Поступление на муниципальную службу и нахождение на муниципальной службе</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муниципального образования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48. Основания для прекращения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может быть расторгнут в случаях, предусмотренных федеральным законом.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49. Статус муниципального служащего</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Муниципальному служащему предоставляются гарантии, предусмотренные федеральным законом, законом Республики Калмыкия.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50. Правовое регулирование вопросов муниципальной службы</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ГЛАВА VII</w:t>
      </w:r>
    </w:p>
    <w:p w:rsidR="003F31B6" w:rsidRPr="00B65B6B" w:rsidRDefault="003F31B6" w:rsidP="003F31B6">
      <w:pPr>
        <w:ind w:firstLine="567"/>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ЭКОНОМИЧЕСКАЯ ОСНОВА МЕСТНОГО САМОУПРАВЛЕНИЯ</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51. Экономическая основа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52. Муниципальное имущество</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Муниципальная собственность является достоянием населения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 собственности муниципального образования может находиться: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53. Владение, пользование и распоряжение муниципальным имуществом</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Управление и распоряжение имуществом, находящимся в муниципальной собственности, осуществляется в порядке, определенном Собранием депутатов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lastRenderedPageBreak/>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порядке установленном уполномоченным Правительством Российской Федерации федеральным органом исполнительной власти.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Доходы от использования и приватизации муниципального имущества поступают в местный бюджет.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54. Муниципальные предприятия и учреждения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Глава муниципального образования (ахлачи)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B65B6B">
        <w:rPr>
          <w:rFonts w:ascii="Times New Roman" w:eastAsia="Times New Roman" w:hAnsi="Times New Roman"/>
          <w:sz w:val="28"/>
          <w:szCs w:val="28"/>
          <w:lang w:eastAsia="ar-SA"/>
        </w:rPr>
        <w:t xml:space="preserve"> </w:t>
      </w:r>
      <w:r w:rsidRPr="00B65B6B">
        <w:rPr>
          <w:rFonts w:ascii="Times New Roman" w:eastAsia="Times New Roman" w:hAnsi="Times New Roman"/>
          <w:sz w:val="28"/>
          <w:szCs w:val="28"/>
          <w:lang w:eastAsia="ru-RU"/>
        </w:rPr>
        <w:t>Муниципальное образование не несет ответственность по обязательствам муниципального автономного учреждения.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w:t>
      </w:r>
      <w:r w:rsidRPr="00B65B6B">
        <w:rPr>
          <w:rFonts w:ascii="Times New Roman" w:eastAsia="Times New Roman" w:hAnsi="Times New Roman"/>
          <w:sz w:val="28"/>
          <w:szCs w:val="28"/>
          <w:lang w:eastAsia="ru-RU"/>
        </w:rPr>
        <w:lastRenderedPageBreak/>
        <w:t>и учреждений, определяются законом, иными нормативными правовыми актами.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jc w:val="left"/>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55. Местный бюджет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Муниципальное образование имеет собственный бюджет (местный бюджет).</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Проект местного бюджета, решение об утверждении местного бюджет,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b/>
          <w:sz w:val="28"/>
          <w:szCs w:val="28"/>
          <w:lang w:eastAsia="ru-RU"/>
        </w:rPr>
      </w:pPr>
      <w:r w:rsidRPr="00B65B6B">
        <w:rPr>
          <w:rFonts w:ascii="Times New Roman" w:eastAsia="Times New Roman" w:hAnsi="Times New Roman"/>
          <w:sz w:val="28"/>
          <w:szCs w:val="28"/>
          <w:lang w:eastAsia="ru-RU"/>
        </w:rPr>
        <w:br/>
      </w:r>
      <w:r w:rsidRPr="00B65B6B">
        <w:rPr>
          <w:rFonts w:ascii="Times New Roman" w:eastAsia="Times New Roman" w:hAnsi="Times New Roman"/>
          <w:b/>
          <w:sz w:val="28"/>
          <w:szCs w:val="28"/>
          <w:lang w:eastAsia="ru-RU"/>
        </w:rPr>
        <w:tab/>
        <w:t>Статья 56. Расходы местного бюджета</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1.</w:t>
      </w:r>
      <w:r w:rsidRPr="00B65B6B">
        <w:rPr>
          <w:rFonts w:ascii="Times New Roman" w:eastAsia="Times New Roman" w:hAnsi="Times New Roman"/>
          <w:bCs/>
          <w:sz w:val="28"/>
          <w:szCs w:val="28"/>
          <w:lang w:eastAsia="ru-RU"/>
        </w:rPr>
        <w:tab/>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2.</w:t>
      </w:r>
      <w:r w:rsidRPr="00B65B6B">
        <w:rPr>
          <w:rFonts w:ascii="Times New Roman" w:eastAsia="Times New Roman" w:hAnsi="Times New Roman"/>
          <w:bCs/>
          <w:sz w:val="28"/>
          <w:szCs w:val="28"/>
          <w:lang w:eastAsia="ru-RU"/>
        </w:rPr>
        <w:tab/>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57. Доходы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58. Составление и рассмотрение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Проект местного бюджета составляется администрацией муниципального образования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Собрание депутатов.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Порядок и сроки рассмотрения проекта решения о местном бюджете, принятия решения о местном бюджете, иных решений, касающихся бюджета, </w:t>
      </w:r>
      <w:r w:rsidRPr="00B65B6B">
        <w:rPr>
          <w:rFonts w:ascii="Times New Roman" w:eastAsia="Times New Roman" w:hAnsi="Times New Roman"/>
          <w:sz w:val="28"/>
          <w:szCs w:val="28"/>
          <w:lang w:eastAsia="ru-RU"/>
        </w:rPr>
        <w:lastRenderedPageBreak/>
        <w:t>предусматривается Положением о бюджетном процессе в муниципальном образовании.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59. Отчет об исполнении местного бюджета </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 xml:space="preserve">Статья 60. </w:t>
      </w:r>
      <w:r w:rsidRPr="00B65B6B">
        <w:rPr>
          <w:rFonts w:ascii="Times New Roman" w:eastAsia="Lucida Sans Unicode" w:hAnsi="Times New Roman"/>
          <w:b/>
          <w:sz w:val="28"/>
          <w:szCs w:val="28"/>
          <w:lang w:eastAsia="ru-RU"/>
        </w:rPr>
        <w:t>Закупки для обеспечения муниципальных нужд</w:t>
      </w:r>
    </w:p>
    <w:p w:rsidR="003F31B6" w:rsidRPr="00B65B6B" w:rsidRDefault="003F31B6" w:rsidP="003F31B6">
      <w:pPr>
        <w:tabs>
          <w:tab w:val="left" w:pos="567"/>
        </w:tabs>
        <w:suppressAutoHyphens/>
        <w:rPr>
          <w:rFonts w:ascii="Times New Roman" w:eastAsia="Lucida Sans Unicode" w:hAnsi="Times New Roman"/>
          <w:sz w:val="28"/>
          <w:szCs w:val="28"/>
          <w:lang w:eastAsia="ar-SA"/>
        </w:rPr>
      </w:pPr>
      <w:r w:rsidRPr="00B65B6B">
        <w:rPr>
          <w:rFonts w:ascii="Times New Roman" w:eastAsia="Lucida Sans Unicode" w:hAnsi="Times New Roman"/>
          <w:sz w:val="28"/>
          <w:szCs w:val="28"/>
          <w:lang w:eastAsia="ar-SA"/>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Lucida Sans Unicode"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61. Средства самообложения граждан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62. Муниципальные заимствования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3F31B6" w:rsidRPr="00B65B6B" w:rsidRDefault="003F31B6" w:rsidP="003F31B6">
      <w:pPr>
        <w:ind w:firstLine="567"/>
        <w:rPr>
          <w:rFonts w:ascii="Times New Roman" w:eastAsia="Times New Roman" w:hAnsi="Times New Roman"/>
          <w:b/>
          <w:bCs/>
          <w:sz w:val="28"/>
          <w:szCs w:val="28"/>
          <w:lang w:eastAsia="ru-RU"/>
        </w:rPr>
      </w:pP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63. Исполнение бюджета муниципального образования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Исполнение местного бюджета производится в соответствии с Бюджетным кодексом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3F31B6" w:rsidRPr="00B65B6B" w:rsidRDefault="003F31B6" w:rsidP="003F31B6">
      <w:pPr>
        <w:jc w:val="center"/>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ГЛАВА VIII</w:t>
      </w:r>
    </w:p>
    <w:p w:rsidR="003F31B6" w:rsidRPr="00B65B6B" w:rsidRDefault="003F31B6" w:rsidP="003F31B6">
      <w:pPr>
        <w:jc w:val="center"/>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ГАРАНТИИ ПРАВ ГРАЖДАН НА ОСУЩЕСТВЛЕНИЕМ</w:t>
      </w:r>
      <w:r w:rsidRPr="00B65B6B">
        <w:rPr>
          <w:rFonts w:ascii="Times New Roman" w:eastAsia="Times New Roman" w:hAnsi="Times New Roman"/>
          <w:sz w:val="28"/>
          <w:szCs w:val="28"/>
          <w:lang w:eastAsia="ru-RU"/>
        </w:rPr>
        <w:t xml:space="preserve"> </w:t>
      </w:r>
      <w:r w:rsidRPr="00B65B6B">
        <w:rPr>
          <w:rFonts w:ascii="Times New Roman" w:eastAsia="Times New Roman" w:hAnsi="Times New Roman"/>
          <w:b/>
          <w:bCs/>
          <w:sz w:val="28"/>
          <w:szCs w:val="28"/>
          <w:lang w:eastAsia="ru-RU"/>
        </w:rPr>
        <w:t xml:space="preserve">МЕСТНОГО САМОУПРАВЛЕНИЯ И ОТВЕТСТВЕННОСТЬ ОРГАНОВ МЕСТНОГО </w:t>
      </w:r>
      <w:r w:rsidRPr="00B65B6B">
        <w:rPr>
          <w:rFonts w:ascii="Times New Roman" w:eastAsia="Times New Roman" w:hAnsi="Times New Roman"/>
          <w:b/>
          <w:bCs/>
          <w:sz w:val="28"/>
          <w:szCs w:val="28"/>
          <w:lang w:eastAsia="ru-RU"/>
        </w:rPr>
        <w:lastRenderedPageBreak/>
        <w:t>САМОУПРАВЛЕНИЯ И ДОЛЖНОСТНЫХ ЛИЦ МЕСТНОГО САМОУПРАВЛЕНИЯ, КОНТРОЛЬ ЗА ИХ ДЕЯТЕЛЬНОСТЬЮ</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64. Гарантии прав граждан на осуществление местного самоуправления в муниципальном образовании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b/>
          <w:bCs/>
          <w:sz w:val="28"/>
          <w:szCs w:val="28"/>
          <w:lang w:eastAsia="ru-RU"/>
        </w:rPr>
        <w:t>Статья 65. Ответственность органов местного самоуправления и должностных лиц местного самоуправления</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 xml:space="preserve">2. Основания наступления ответственности </w:t>
      </w:r>
      <w:r w:rsidRPr="00B65B6B">
        <w:rPr>
          <w:rFonts w:ascii="Times New Roman" w:eastAsia="Times New Roman" w:hAnsi="Times New Roman"/>
          <w:bCs/>
          <w:sz w:val="28"/>
          <w:szCs w:val="28"/>
          <w:lang w:eastAsia="ru-RU"/>
        </w:rPr>
        <w:t>органов местного самоуправления,</w:t>
      </w:r>
      <w:r w:rsidRPr="00B65B6B">
        <w:rPr>
          <w:rFonts w:ascii="Times New Roman" w:eastAsia="Times New Roman" w:hAnsi="Times New Roman"/>
          <w:sz w:val="28"/>
          <w:szCs w:val="28"/>
          <w:lang w:eastAsia="ru-RU"/>
        </w:rPr>
        <w:t xml:space="preserve">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3F31B6" w:rsidRPr="00B65B6B" w:rsidRDefault="003F31B6" w:rsidP="003F31B6">
      <w:pPr>
        <w:ind w:firstLine="567"/>
        <w:rPr>
          <w:rFonts w:ascii="Times New Roman" w:eastAsia="Times New Roman" w:hAnsi="Times New Roman"/>
          <w:sz w:val="28"/>
          <w:szCs w:val="28"/>
          <w:lang w:eastAsia="ru-RU"/>
        </w:rPr>
      </w:pPr>
      <w:r w:rsidRPr="00B65B6B">
        <w:rPr>
          <w:rFonts w:ascii="Times New Roman" w:eastAsia="Times New Roman" w:hAnsi="Times New Roman"/>
          <w:sz w:val="28"/>
          <w:szCs w:val="28"/>
          <w:lang w:eastAsia="ru-RU"/>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3F31B6" w:rsidRPr="00B65B6B" w:rsidRDefault="003F31B6" w:rsidP="003F31B6">
      <w:pPr>
        <w:ind w:firstLine="567"/>
        <w:rPr>
          <w:rFonts w:ascii="Times New Roman" w:eastAsia="Times New Roman" w:hAnsi="Times New Roman"/>
          <w:b/>
          <w:bCs/>
          <w:sz w:val="28"/>
          <w:szCs w:val="28"/>
          <w:lang w:eastAsia="ru-RU"/>
        </w:rPr>
      </w:pPr>
      <w:r w:rsidRPr="00B65B6B">
        <w:rPr>
          <w:rFonts w:ascii="Times New Roman" w:eastAsia="Times New Roman" w:hAnsi="Times New Roman"/>
          <w:b/>
          <w:bCs/>
          <w:sz w:val="28"/>
          <w:szCs w:val="28"/>
          <w:lang w:eastAsia="ru-RU"/>
        </w:rPr>
        <w:t>Статья 66. Контроль и надзор за деятельностью органов местного самоуправления и должностных лиц местного самоуправления</w:t>
      </w:r>
    </w:p>
    <w:p w:rsidR="003F31B6" w:rsidRPr="00B65B6B" w:rsidRDefault="003F31B6" w:rsidP="003F31B6">
      <w:pPr>
        <w:ind w:firstLine="567"/>
        <w:rPr>
          <w:rFonts w:ascii="Times New Roman" w:eastAsia="Times New Roman" w:hAnsi="Times New Roman"/>
          <w:bCs/>
          <w:sz w:val="28"/>
          <w:szCs w:val="28"/>
          <w:lang w:eastAsia="ru-RU"/>
        </w:rPr>
      </w:pPr>
      <w:r w:rsidRPr="00B65B6B">
        <w:rPr>
          <w:rFonts w:ascii="Times New Roman" w:eastAsia="Times New Roman" w:hAnsi="Times New Roman"/>
          <w:bCs/>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статьей 77 Федерального закона «Об общих принципах организации местного самоуправления в Российской Федерации», за исключением случаев,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мероприятий по контролю (надзору), проводимых должностными лицами органов федеральной службы безопасности.</w:t>
      </w:r>
    </w:p>
    <w:p w:rsidR="003F31B6" w:rsidRPr="00B65B6B" w:rsidRDefault="003F31B6" w:rsidP="003F31B6">
      <w:pPr>
        <w:ind w:firstLine="567"/>
        <w:rPr>
          <w:rFonts w:ascii="Times New Roman" w:eastAsia="Times New Roman" w:hAnsi="Times New Roman"/>
          <w:bCs/>
          <w:sz w:val="28"/>
          <w:szCs w:val="28"/>
          <w:lang w:eastAsia="ru-RU"/>
        </w:rPr>
      </w:pPr>
    </w:p>
    <w:p w:rsidR="001315B0" w:rsidRDefault="001315B0" w:rsidP="003F31B6">
      <w:pPr>
        <w:ind w:firstLine="567"/>
        <w:rPr>
          <w:rFonts w:ascii="Times New Roman" w:eastAsia="Times New Roman" w:hAnsi="Times New Roman"/>
          <w:b/>
          <w:bCs/>
          <w:sz w:val="28"/>
          <w:szCs w:val="28"/>
          <w:lang w:eastAsia="ru-RU"/>
        </w:rPr>
      </w:pPr>
    </w:p>
    <w:p w:rsidR="00397E5C" w:rsidRDefault="005E55C2" w:rsidP="00397E5C">
      <w:pPr>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w:t>
      </w:r>
      <w:r w:rsidR="00661570" w:rsidRPr="00535498">
        <w:rPr>
          <w:rFonts w:ascii="Times New Roman" w:eastAsia="Times New Roman" w:hAnsi="Times New Roman"/>
          <w:b/>
          <w:bCs/>
          <w:sz w:val="28"/>
          <w:szCs w:val="28"/>
          <w:lang w:eastAsia="ru-RU"/>
        </w:rPr>
        <w:t xml:space="preserve"> IХ</w:t>
      </w:r>
    </w:p>
    <w:p w:rsidR="00661570" w:rsidRPr="00535498" w:rsidRDefault="00661570" w:rsidP="00397E5C">
      <w:pPr>
        <w:ind w:firstLine="567"/>
        <w:jc w:val="center"/>
        <w:rPr>
          <w:rFonts w:ascii="Times New Roman" w:eastAsia="Times New Roman" w:hAnsi="Times New Roman"/>
          <w:sz w:val="28"/>
          <w:szCs w:val="28"/>
          <w:lang w:eastAsia="ru-RU"/>
        </w:rPr>
      </w:pPr>
      <w:r w:rsidRPr="00535498">
        <w:rPr>
          <w:rFonts w:ascii="Times New Roman" w:eastAsia="Times New Roman" w:hAnsi="Times New Roman"/>
          <w:b/>
          <w:bCs/>
          <w:sz w:val="28"/>
          <w:szCs w:val="28"/>
          <w:lang w:eastAsia="ru-RU"/>
        </w:rPr>
        <w:t>ЗАКЛЮЧИТЕЛЬНЫЕ ПОЛОЖЕНИЯ</w:t>
      </w:r>
    </w:p>
    <w:p w:rsidR="001315B0" w:rsidRDefault="001315B0" w:rsidP="00661570">
      <w:pPr>
        <w:ind w:firstLine="567"/>
        <w:rPr>
          <w:rFonts w:ascii="Times New Roman" w:eastAsia="Times New Roman" w:hAnsi="Times New Roman"/>
          <w:b/>
          <w:bCs/>
          <w:sz w:val="28"/>
          <w:szCs w:val="28"/>
          <w:lang w:eastAsia="ru-RU"/>
        </w:rPr>
      </w:pPr>
    </w:p>
    <w:p w:rsidR="00CE4471" w:rsidRDefault="00CE4471" w:rsidP="00224B8C">
      <w:pPr>
        <w:pStyle w:val="ae"/>
        <w:shd w:val="clear" w:color="auto" w:fill="FFFFFF"/>
        <w:spacing w:before="0" w:beforeAutospacing="0" w:after="0" w:afterAutospacing="0"/>
        <w:ind w:firstLine="550"/>
        <w:jc w:val="both"/>
        <w:rPr>
          <w:rStyle w:val="af"/>
          <w:color w:val="000000"/>
          <w:sz w:val="28"/>
        </w:rPr>
      </w:pPr>
      <w:r>
        <w:rPr>
          <w:rStyle w:val="af"/>
          <w:color w:val="000000"/>
          <w:sz w:val="28"/>
        </w:rPr>
        <w:t>Статья 67. Заключительные положения</w:t>
      </w:r>
    </w:p>
    <w:p w:rsidR="00CE4471" w:rsidRDefault="00CE4471" w:rsidP="00224B8C">
      <w:pPr>
        <w:pStyle w:val="ae"/>
        <w:shd w:val="clear" w:color="auto" w:fill="FFFFFF"/>
        <w:spacing w:before="0" w:beforeAutospacing="0" w:after="0" w:afterAutospacing="0"/>
        <w:ind w:firstLine="550"/>
        <w:jc w:val="both"/>
        <w:rPr>
          <w:color w:val="000000"/>
          <w:sz w:val="28"/>
          <w:szCs w:val="28"/>
        </w:rPr>
      </w:pPr>
      <w:r>
        <w:rPr>
          <w:color w:val="000000"/>
          <w:sz w:val="28"/>
          <w:szCs w:val="28"/>
        </w:rPr>
        <w:t>1. Настоящий устав вступает в силу со дня его официального опубликования (обнародования)</w:t>
      </w:r>
      <w:r w:rsidR="00954DE9">
        <w:rPr>
          <w:color w:val="000000"/>
          <w:sz w:val="28"/>
          <w:szCs w:val="28"/>
        </w:rPr>
        <w:t xml:space="preserve">, </w:t>
      </w:r>
      <w:r w:rsidR="00954DE9">
        <w:rPr>
          <w:sz w:val="28"/>
          <w:szCs w:val="28"/>
        </w:rPr>
        <w:t>за</w:t>
      </w:r>
      <w:r w:rsidR="00B76C1E">
        <w:rPr>
          <w:sz w:val="28"/>
          <w:szCs w:val="28"/>
        </w:rPr>
        <w:t xml:space="preserve"> исключением части 1.1 статьи 28</w:t>
      </w:r>
      <w:r w:rsidR="00954DE9">
        <w:rPr>
          <w:sz w:val="28"/>
          <w:szCs w:val="28"/>
        </w:rPr>
        <w:t xml:space="preserve"> Устава, вступающего в силу после истечения срока полномочий Главы </w:t>
      </w:r>
      <w:r w:rsidR="00EB3AE0">
        <w:rPr>
          <w:sz w:val="28"/>
          <w:szCs w:val="28"/>
        </w:rPr>
        <w:t>Манычского</w:t>
      </w:r>
      <w:r w:rsidR="00954DE9">
        <w:rPr>
          <w:sz w:val="28"/>
          <w:szCs w:val="28"/>
        </w:rPr>
        <w:t xml:space="preserve"> </w:t>
      </w:r>
      <w:r w:rsidR="00954DE9">
        <w:rPr>
          <w:sz w:val="28"/>
          <w:szCs w:val="28"/>
        </w:rPr>
        <w:lastRenderedPageBreak/>
        <w:t>сельского муниципального образования Республики Калмыкия, избранного до дня вступления в силу Закона Республики Калмыкия от 18 ноября 2016г. № 209-</w:t>
      </w:r>
      <w:r w:rsidR="00954DE9">
        <w:rPr>
          <w:sz w:val="28"/>
          <w:szCs w:val="28"/>
          <w:lang w:val="en-US"/>
        </w:rPr>
        <w:t>V</w:t>
      </w:r>
      <w:r w:rsidR="00954DE9">
        <w:rPr>
          <w:sz w:val="28"/>
          <w:szCs w:val="28"/>
        </w:rPr>
        <w:t>-З «</w:t>
      </w:r>
      <w:r w:rsidR="00954DE9">
        <w:rPr>
          <w:bCs/>
          <w:sz w:val="28"/>
          <w:szCs w:val="28"/>
        </w:rPr>
        <w:t>О внесении изменения в статью 3 Закона Республики Калмыкия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00954DE9">
        <w:rPr>
          <w:b/>
          <w:bCs/>
          <w:sz w:val="28"/>
          <w:szCs w:val="28"/>
        </w:rPr>
        <w:t>»</w:t>
      </w:r>
      <w:r w:rsidR="00954DE9">
        <w:rPr>
          <w:sz w:val="28"/>
          <w:szCs w:val="28"/>
        </w:rPr>
        <w:t>»</w:t>
      </w:r>
      <w:r>
        <w:rPr>
          <w:color w:val="000000"/>
          <w:sz w:val="28"/>
          <w:szCs w:val="28"/>
        </w:rPr>
        <w:t>.</w:t>
      </w:r>
    </w:p>
    <w:p w:rsidR="00CF6C26" w:rsidRPr="00224B8C" w:rsidRDefault="00CE4471" w:rsidP="00CF6C26">
      <w:pPr>
        <w:pStyle w:val="ae"/>
        <w:shd w:val="clear" w:color="auto" w:fill="FFFFFF"/>
        <w:spacing w:before="0" w:beforeAutospacing="0" w:after="0" w:afterAutospacing="0"/>
        <w:ind w:firstLine="550"/>
        <w:jc w:val="both"/>
        <w:rPr>
          <w:rFonts w:ascii="Arial" w:hAnsi="Arial" w:cs="Arial"/>
          <w:color w:val="000000"/>
          <w:sz w:val="28"/>
          <w:szCs w:val="28"/>
        </w:rPr>
      </w:pPr>
      <w:r>
        <w:rPr>
          <w:color w:val="000000"/>
          <w:sz w:val="28"/>
          <w:szCs w:val="28"/>
        </w:rPr>
        <w:t xml:space="preserve">2. </w:t>
      </w:r>
      <w:r w:rsidR="00CF6C26">
        <w:rPr>
          <w:color w:val="000000"/>
          <w:sz w:val="28"/>
          <w:szCs w:val="28"/>
        </w:rPr>
        <w:t xml:space="preserve">С момента официального опубликования (обнародования) настоящего Устава признать утратившим силу Устав Манычского сельского муниципального образования Республики Калмыкия, утвержденный решением Собрания депутатов Манычского  сельского муниципального образования Республики </w:t>
      </w:r>
      <w:r w:rsidR="00CF6C26" w:rsidRPr="00224B8C">
        <w:rPr>
          <w:color w:val="000000"/>
          <w:sz w:val="28"/>
          <w:szCs w:val="28"/>
        </w:rPr>
        <w:t xml:space="preserve">Калмыкия </w:t>
      </w:r>
      <w:r w:rsidR="00CF6C26">
        <w:rPr>
          <w:sz w:val="28"/>
          <w:szCs w:val="28"/>
        </w:rPr>
        <w:t xml:space="preserve">от 12 марта 2011 г. № 31, </w:t>
      </w:r>
      <w:r w:rsidR="00CF6C26" w:rsidRPr="00C03083">
        <w:rPr>
          <w:sz w:val="28"/>
          <w:szCs w:val="28"/>
        </w:rPr>
        <w:t xml:space="preserve">а также решения Собрания депутатов Манычского  сельского муниципального образования  </w:t>
      </w:r>
      <w:r w:rsidR="00CF6C26" w:rsidRPr="00C03083">
        <w:rPr>
          <w:color w:val="000000"/>
          <w:sz w:val="28"/>
          <w:szCs w:val="28"/>
        </w:rPr>
        <w:t xml:space="preserve">Республики Калмыкия </w:t>
      </w:r>
      <w:r w:rsidR="00CF6C26" w:rsidRPr="00C03083">
        <w:rPr>
          <w:sz w:val="28"/>
          <w:szCs w:val="28"/>
        </w:rPr>
        <w:t>от 27 октября 2011 г. № 13, от 20 апреля 2012 г. № 6, от 08 ноября 2012 г. № 26, от 01 апреля 2013 г. № 7, от 14 октября 2013 г. № 18, от 05 мая 2014 г. № 15, от 14 октября 2014 г. № 19, от 28 апреля 2015 г. № 6</w:t>
      </w:r>
      <w:r w:rsidR="000D65EA">
        <w:rPr>
          <w:sz w:val="28"/>
          <w:szCs w:val="28"/>
        </w:rPr>
        <w:t>, 15 марта № 7</w:t>
      </w:r>
      <w:r w:rsidR="00CF6C26" w:rsidRPr="00C03083">
        <w:rPr>
          <w:sz w:val="28"/>
          <w:szCs w:val="28"/>
        </w:rPr>
        <w:t xml:space="preserve"> «О внесении изменений и дополнений в Устав Манычского сельского муниципального образования  </w:t>
      </w:r>
      <w:r w:rsidR="00CF6C26" w:rsidRPr="00C03083">
        <w:rPr>
          <w:color w:val="000000"/>
          <w:sz w:val="28"/>
          <w:szCs w:val="28"/>
        </w:rPr>
        <w:t>Республики Калмыкия»</w:t>
      </w:r>
      <w:r w:rsidR="00CF6C26" w:rsidRPr="00C03083">
        <w:rPr>
          <w:sz w:val="28"/>
          <w:szCs w:val="28"/>
        </w:rPr>
        <w:t>.</w:t>
      </w:r>
    </w:p>
    <w:p w:rsidR="00CE4471" w:rsidRDefault="00CE4471" w:rsidP="00224B8C">
      <w:pPr>
        <w:pStyle w:val="ae"/>
        <w:shd w:val="clear" w:color="auto" w:fill="FFFFFF"/>
        <w:spacing w:before="0" w:beforeAutospacing="0" w:after="0" w:afterAutospacing="0"/>
        <w:ind w:firstLine="550"/>
        <w:jc w:val="both"/>
        <w:rPr>
          <w:rFonts w:ascii="Arial" w:hAnsi="Arial" w:cs="Arial"/>
          <w:color w:val="000000"/>
          <w:sz w:val="31"/>
          <w:szCs w:val="31"/>
        </w:rPr>
      </w:pPr>
      <w:r>
        <w:rPr>
          <w:color w:val="000000"/>
          <w:sz w:val="28"/>
          <w:szCs w:val="28"/>
        </w:rPr>
        <w:t>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значения.</w:t>
      </w:r>
    </w:p>
    <w:p w:rsidR="00FC1F5F" w:rsidRDefault="00FC1F5F" w:rsidP="00A65637">
      <w:pPr>
        <w:ind w:firstLine="567"/>
        <w:jc w:val="right"/>
        <w:rPr>
          <w:rFonts w:ascii="Times New Roman" w:eastAsia="Times New Roman" w:hAnsi="Times New Roman"/>
          <w:sz w:val="28"/>
          <w:szCs w:val="28"/>
          <w:lang w:eastAsia="ru-RU"/>
        </w:rPr>
      </w:pPr>
    </w:p>
    <w:p w:rsidR="00454FB3" w:rsidRDefault="00454FB3" w:rsidP="00A65637">
      <w:pPr>
        <w:ind w:firstLine="567"/>
        <w:jc w:val="right"/>
        <w:rPr>
          <w:rFonts w:ascii="Times New Roman" w:eastAsia="Times New Roman" w:hAnsi="Times New Roman"/>
          <w:sz w:val="28"/>
          <w:szCs w:val="28"/>
          <w:lang w:eastAsia="ru-RU"/>
        </w:rPr>
      </w:pPr>
    </w:p>
    <w:p w:rsidR="00454FB3" w:rsidRDefault="00454FB3" w:rsidP="00A65637">
      <w:pPr>
        <w:ind w:firstLine="567"/>
        <w:jc w:val="right"/>
        <w:rPr>
          <w:rFonts w:ascii="Times New Roman" w:eastAsia="Times New Roman" w:hAnsi="Times New Roman"/>
          <w:sz w:val="28"/>
          <w:szCs w:val="28"/>
          <w:lang w:eastAsia="ru-RU"/>
        </w:rPr>
      </w:pPr>
    </w:p>
    <w:p w:rsidR="00CE4471" w:rsidRDefault="00CE4471"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1C77B3" w:rsidRDefault="001C77B3"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3F31B6" w:rsidRDefault="003F31B6" w:rsidP="00224B8C">
      <w:pPr>
        <w:rPr>
          <w:rFonts w:ascii="Times New Roman" w:eastAsia="Times New Roman" w:hAnsi="Times New Roman"/>
          <w:sz w:val="28"/>
          <w:szCs w:val="28"/>
          <w:lang w:eastAsia="ru-RU"/>
        </w:rPr>
      </w:pP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lastRenderedPageBreak/>
        <w:t>Приложение №1</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к Уставу</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Манычского сельского</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муниципального образования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Республики Калмыкия,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принятого  решением</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Собрания депутатов</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Манычского сельского </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муниципального образования</w:t>
      </w:r>
    </w:p>
    <w:p w:rsidR="00CF6C26" w:rsidRPr="00CF6C26" w:rsidRDefault="00CF6C26" w:rsidP="00CF6C26">
      <w:pPr>
        <w:keepNext/>
        <w:ind w:firstLine="709"/>
        <w:jc w:val="right"/>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Республики Калмыкия </w:t>
      </w:r>
    </w:p>
    <w:p w:rsidR="00CF6C26" w:rsidRPr="00CF6C26" w:rsidRDefault="00144CE2" w:rsidP="00CF6C26">
      <w:pPr>
        <w:ind w:left="4400" w:firstLine="1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6C26" w:rsidRPr="00CF6C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4 </w:t>
      </w:r>
      <w:r w:rsidR="00CF6C26" w:rsidRPr="00CF6C26">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 xml:space="preserve"> 28 » апреля </w:t>
      </w:r>
      <w:r w:rsidR="00CF6C26" w:rsidRPr="00CF6C26">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7</w:t>
      </w:r>
      <w:r w:rsidR="00CF6C26" w:rsidRPr="00CF6C26">
        <w:rPr>
          <w:rFonts w:ascii="Times New Roman" w:eastAsia="Times New Roman" w:hAnsi="Times New Roman"/>
          <w:sz w:val="28"/>
          <w:szCs w:val="28"/>
          <w:lang w:eastAsia="ru-RU"/>
        </w:rPr>
        <w:t>года</w:t>
      </w:r>
    </w:p>
    <w:p w:rsidR="00CF6C26" w:rsidRPr="00CF6C26" w:rsidRDefault="00CF6C26" w:rsidP="00CF6C26">
      <w:pPr>
        <w:ind w:left="4400" w:firstLine="127"/>
        <w:jc w:val="center"/>
        <w:rPr>
          <w:rFonts w:ascii="Times New Roman" w:eastAsia="Times New Roman" w:hAnsi="Times New Roman"/>
          <w:sz w:val="28"/>
          <w:szCs w:val="28"/>
          <w:lang w:eastAsia="ru-RU"/>
        </w:rPr>
      </w:pP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Описание границ</w:t>
      </w: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территории Манычского сельского муниципального образования</w:t>
      </w:r>
    </w:p>
    <w:p w:rsidR="00CF6C26" w:rsidRPr="00CF6C26" w:rsidRDefault="00CF6C26" w:rsidP="00CF6C26">
      <w:pPr>
        <w:keepNext/>
        <w:ind w:firstLine="709"/>
        <w:jc w:val="center"/>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Республики Калмыкия</w:t>
      </w:r>
    </w:p>
    <w:p w:rsidR="00CF6C26" w:rsidRPr="00CF6C26" w:rsidRDefault="00CF6C26" w:rsidP="00CF6C26">
      <w:pPr>
        <w:keepNext/>
        <w:ind w:firstLine="709"/>
        <w:jc w:val="center"/>
        <w:rPr>
          <w:rFonts w:ascii="Times New Roman" w:eastAsia="Times New Roman" w:hAnsi="Times New Roman"/>
          <w:b/>
          <w:sz w:val="28"/>
          <w:szCs w:val="28"/>
          <w:lang w:eastAsia="ru-RU"/>
        </w:rPr>
      </w:pP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А до Б –  Багатугтунское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А,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Багатугтунского сельского муниципального образования Республики Калмыкия граница проходит в восточном направлении вдоль пахотных массивов 7,2 км. В юго-восточном по пастбищным угодьям 2,2 км. до автодороги Яшалта - Бага Тугтун, далее, пересекая указанную автодорогу, идет в юго-восточном направлении по пастбищным угодьям 2,0 км, в северо-восточном направлении до дамбы -1,0 км, в восточном - 4,0 км по береговой линии озера Улюнь, проходя 0,7 км севернее животноводческой стоянки, на северо-восток -6,6 км по пастбищным угодьям урочища Лимана Культюк, в северном направлении вдоль пахотных массивов-7,1 км до береговой линии Пролетарского водохранилища, в том же направлении до срединной линии указанного водохранилища -2,1 км до точки Б.</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Б до В – Яшалтинское районное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Б,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Багатугтунского сельского муниципального образования Республики Калмыкия, граница проходит в основном юго-восточном направлении по срединной линии Пролетарского водохранилища 26,5 км до точки В.</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В до Г- Соленовское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 xml:space="preserve">От точки В, стыка границ Манычского сельского муниципального образования Республики Калмыкия, Яшалтинского районного муниципального образования Республики Калмыкия, Соленовского сельского </w:t>
      </w:r>
      <w:r w:rsidRPr="00CF6C26">
        <w:rPr>
          <w:rFonts w:ascii="Times New Roman" w:eastAsia="Times New Roman" w:hAnsi="Times New Roman"/>
          <w:sz w:val="28"/>
          <w:szCs w:val="28"/>
          <w:lang w:eastAsia="ru-RU"/>
        </w:rPr>
        <w:lastRenderedPageBreak/>
        <w:t>муниципального образования Республики Калмыкия граница проходит от срединной линии Пролетарского водохранилища в юго-западном направлении 5,0 км до береговой линии указанного водохранилища, далее по пастбищным угодьям в том же направлении 5,8 км до береговой линии озера Малое Яшалтинское, до точки Г.</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Г до Д- Березовское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Г, стыка границ Манычского сельского муниципального образования Республики Калмыкия, Березовского сельского муниципального образования Республики Калмыкия, Соленовского сельского муниципального образования Республики Калмыкия, граница проходит по озеру Малое Яшалтинское на северо-запад 6,8 км, далее по береговой линии указанного озера на юго-восток 2,5 км, далее, огибая озеро Малое Яшалтинское, идет на юг 0,8 км, на юго-восток 2,8 км, юго-запад -0,8 км, с поворотом в том же направлении - 1,5 км, по сенокосным угодьям на северо-запад - 3,7 до точки Д.</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Д до Е - Яшалтинское сельское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Д, стыка границ Манычского сельского муниципального образования Республики Калмыкия, Березовского сельского муниципального образования Республики Калмыкия, Яшалтинского сельского муниципального образования Республики Калмыкия, граница проходит в северо-западном направлении 3,5 км, пересекая лиман, далее в том же направлении по пастбищным угодьям 1,5 км, пересекая реку Хагин-Сала и лиман Арал-Эмке, далее на северо-восток- 2,2 км, затем по береговой линии лимана Арал-Эмке проходит в основном западном направлении 1,8 км  до автодороги Яшалта - Манычский, далее в том же направлении, пересекая указанную автодорогу, по срединной линии русла реки Джуве 10,5 км, пересекая автодорогу Яшалта - Бага-Тугтун, до пруда, далее проходит вдоль южной стороны 2,0 км, в том же  направлении 0,7 км по пастбищным угодьям до точки Е.</w:t>
      </w:r>
    </w:p>
    <w:p w:rsidR="00CF6C26" w:rsidRPr="00CF6C26" w:rsidRDefault="00CF6C26" w:rsidP="00CF6C26">
      <w:pPr>
        <w:keepNext/>
        <w:ind w:firstLine="709"/>
        <w:rPr>
          <w:rFonts w:ascii="Times New Roman" w:eastAsia="Times New Roman" w:hAnsi="Times New Roman"/>
          <w:b/>
          <w:sz w:val="28"/>
          <w:szCs w:val="28"/>
          <w:lang w:eastAsia="ru-RU"/>
        </w:rPr>
      </w:pPr>
      <w:r w:rsidRPr="00CF6C26">
        <w:rPr>
          <w:rFonts w:ascii="Times New Roman" w:eastAsia="Times New Roman" w:hAnsi="Times New Roman"/>
          <w:b/>
          <w:sz w:val="28"/>
          <w:szCs w:val="28"/>
          <w:lang w:eastAsia="ru-RU"/>
        </w:rPr>
        <w:t>От Е до А – Яшалтинское районное муниципальное образование Республики Калмыкия.</w:t>
      </w:r>
    </w:p>
    <w:p w:rsidR="00CF6C26" w:rsidRPr="00CF6C26" w:rsidRDefault="00CF6C26" w:rsidP="00CF6C26">
      <w:pPr>
        <w:keepNext/>
        <w:ind w:firstLine="709"/>
        <w:rPr>
          <w:rFonts w:ascii="Times New Roman" w:eastAsia="Times New Roman" w:hAnsi="Times New Roman"/>
          <w:sz w:val="28"/>
          <w:szCs w:val="28"/>
          <w:lang w:eastAsia="ru-RU"/>
        </w:rPr>
      </w:pPr>
      <w:r w:rsidRPr="00CF6C26">
        <w:rPr>
          <w:rFonts w:ascii="Times New Roman" w:eastAsia="Times New Roman" w:hAnsi="Times New Roman"/>
          <w:sz w:val="28"/>
          <w:szCs w:val="28"/>
          <w:lang w:eastAsia="ru-RU"/>
        </w:rPr>
        <w:t>От точки Е, стыка границ Манычского сельского муниципального образования Республики Калмыкия, Яшалтинского сельского муниципального образования Республики Калмыкия, Яшалтинского районного муниципального образования Республики Калмыкия, граница проходит вдоль пахотных массивов в юго-западном направлении 5,1 км, в северо-западном вдоль западной стороны лесной полосы 3,8 км, пересекая распределительный оросительный канал РР-7, в том же направлении вдоль распределительного оросительного РР-4 2,0 км, далее пересекает сбросный канал и идет  в том же направлении 1,4 км до точки А</w:t>
      </w:r>
    </w:p>
    <w:p w:rsidR="00CF6C26" w:rsidRPr="0035359A" w:rsidRDefault="00CF6C26" w:rsidP="00CF6C26">
      <w:pPr>
        <w:keepNext/>
        <w:ind w:firstLine="709"/>
        <w:rPr>
          <w:rFonts w:ascii="Arial" w:eastAsia="Times New Roman" w:hAnsi="Arial" w:cs="Arial"/>
          <w:sz w:val="24"/>
          <w:szCs w:val="24"/>
          <w:lang w:eastAsia="ru-RU"/>
        </w:rPr>
      </w:pPr>
    </w:p>
    <w:p w:rsidR="00CF6C26" w:rsidRDefault="00CF6C2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3F31B6" w:rsidRDefault="003F31B6" w:rsidP="00CF6C26">
      <w:pPr>
        <w:keepNext/>
        <w:ind w:firstLine="709"/>
        <w:rPr>
          <w:rFonts w:ascii="Arial" w:eastAsia="Times New Roman" w:hAnsi="Arial" w:cs="Arial"/>
          <w:sz w:val="24"/>
          <w:szCs w:val="24"/>
          <w:lang w:eastAsia="ru-RU"/>
        </w:rPr>
      </w:pPr>
    </w:p>
    <w:p w:rsidR="00CF6C26" w:rsidRDefault="00CF6C26" w:rsidP="00CF6C26">
      <w:pPr>
        <w:ind w:left="4400" w:firstLine="127"/>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785"/>
        <w:gridCol w:w="4786"/>
      </w:tblGrid>
      <w:tr w:rsidR="00CF6C26" w:rsidTr="003512FE">
        <w:trPr>
          <w:trHeight w:val="2686"/>
        </w:trPr>
        <w:tc>
          <w:tcPr>
            <w:tcW w:w="4785" w:type="dxa"/>
          </w:tcPr>
          <w:p w:rsidR="00CF6C26" w:rsidRPr="006F33DB" w:rsidRDefault="00CF6C26" w:rsidP="003512FE">
            <w:pPr>
              <w:jc w:val="center"/>
              <w:rPr>
                <w:rFonts w:ascii="Times New Roman" w:hAnsi="Times New Roman"/>
                <w:b/>
                <w:bCs/>
                <w:sz w:val="28"/>
                <w:szCs w:val="28"/>
              </w:rPr>
            </w:pPr>
            <w:r w:rsidRPr="006F33DB">
              <w:rPr>
                <w:rFonts w:ascii="Times New Roman" w:hAnsi="Times New Roman"/>
                <w:b/>
                <w:bCs/>
                <w:sz w:val="28"/>
                <w:szCs w:val="28"/>
              </w:rPr>
              <w:t xml:space="preserve">Схематическая карта </w:t>
            </w:r>
          </w:p>
          <w:p w:rsidR="00CF6C26" w:rsidRPr="006F33DB" w:rsidRDefault="00CF6C26" w:rsidP="003512FE">
            <w:pPr>
              <w:jc w:val="center"/>
              <w:rPr>
                <w:rFonts w:ascii="Times New Roman" w:hAnsi="Times New Roman"/>
                <w:b/>
                <w:bCs/>
                <w:sz w:val="28"/>
                <w:szCs w:val="28"/>
              </w:rPr>
            </w:pPr>
            <w:r w:rsidRPr="006F33DB">
              <w:rPr>
                <w:rFonts w:ascii="Times New Roman" w:hAnsi="Times New Roman"/>
                <w:b/>
                <w:bCs/>
                <w:sz w:val="28"/>
                <w:szCs w:val="28"/>
              </w:rPr>
              <w:t xml:space="preserve">границ территории </w:t>
            </w:r>
          </w:p>
          <w:p w:rsidR="00CF6C26" w:rsidRPr="006F33DB" w:rsidRDefault="00CF6C26" w:rsidP="003512FE">
            <w:pPr>
              <w:jc w:val="center"/>
              <w:rPr>
                <w:b/>
              </w:rPr>
            </w:pPr>
            <w:r>
              <w:rPr>
                <w:rFonts w:ascii="Times New Roman" w:hAnsi="Times New Roman"/>
                <w:b/>
                <w:bCs/>
                <w:sz w:val="28"/>
                <w:szCs w:val="28"/>
              </w:rPr>
              <w:t xml:space="preserve">Манычского </w:t>
            </w:r>
            <w:r w:rsidRPr="006F33DB">
              <w:rPr>
                <w:rFonts w:ascii="Times New Roman" w:hAnsi="Times New Roman"/>
                <w:b/>
                <w:bCs/>
                <w:sz w:val="28"/>
                <w:szCs w:val="28"/>
              </w:rPr>
              <w:t xml:space="preserve"> сельского муниципального образования Республики Калмыкия</w:t>
            </w:r>
          </w:p>
        </w:tc>
        <w:tc>
          <w:tcPr>
            <w:tcW w:w="4786" w:type="dxa"/>
          </w:tcPr>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Приложение № 2</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к Уставу </w:t>
            </w:r>
            <w:r>
              <w:rPr>
                <w:rFonts w:ascii="Times New Roman" w:hAnsi="Times New Roman"/>
                <w:sz w:val="24"/>
                <w:szCs w:val="24"/>
              </w:rPr>
              <w:t>МАНЫЧСКОГО</w:t>
            </w:r>
            <w:r w:rsidRPr="006F33DB">
              <w:rPr>
                <w:rFonts w:ascii="Times New Roman" w:hAnsi="Times New Roman"/>
                <w:sz w:val="24"/>
                <w:szCs w:val="24"/>
              </w:rPr>
              <w:t xml:space="preserve"> сельского</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муниципального образования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Республики Калмыкия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принятого решением Собрания</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депутатов </w:t>
            </w:r>
            <w:r>
              <w:rPr>
                <w:rFonts w:ascii="Times New Roman" w:hAnsi="Times New Roman"/>
                <w:sz w:val="24"/>
                <w:szCs w:val="24"/>
              </w:rPr>
              <w:t>МАНЫЧСКОГО</w:t>
            </w:r>
            <w:r w:rsidRPr="006F33DB">
              <w:rPr>
                <w:rFonts w:ascii="Times New Roman" w:hAnsi="Times New Roman"/>
                <w:sz w:val="24"/>
                <w:szCs w:val="24"/>
              </w:rPr>
              <w:t xml:space="preserve"> сельского</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 xml:space="preserve">муниципального образования </w:t>
            </w:r>
          </w:p>
          <w:p w:rsidR="00CF6C26" w:rsidRPr="006F33DB" w:rsidRDefault="00CF6C26" w:rsidP="003512FE">
            <w:pPr>
              <w:jc w:val="center"/>
              <w:rPr>
                <w:rFonts w:ascii="Times New Roman" w:hAnsi="Times New Roman"/>
                <w:sz w:val="24"/>
                <w:szCs w:val="24"/>
              </w:rPr>
            </w:pPr>
            <w:r w:rsidRPr="006F33DB">
              <w:rPr>
                <w:rFonts w:ascii="Times New Roman" w:hAnsi="Times New Roman"/>
                <w:sz w:val="24"/>
                <w:szCs w:val="24"/>
              </w:rPr>
              <w:t>Республики Калмыкия</w:t>
            </w:r>
          </w:p>
          <w:p w:rsidR="00CF6C26" w:rsidRPr="006F33DB" w:rsidRDefault="00CF6C26" w:rsidP="00144CE2">
            <w:pPr>
              <w:jc w:val="center"/>
              <w:rPr>
                <w:rFonts w:ascii="Times New Roman" w:hAnsi="Times New Roman"/>
                <w:sz w:val="24"/>
                <w:szCs w:val="24"/>
              </w:rPr>
            </w:pPr>
            <w:r w:rsidRPr="006F33DB">
              <w:rPr>
                <w:rFonts w:ascii="Times New Roman" w:hAnsi="Times New Roman"/>
                <w:sz w:val="24"/>
                <w:szCs w:val="24"/>
              </w:rPr>
              <w:t xml:space="preserve">№ </w:t>
            </w:r>
            <w:r w:rsidR="00144CE2">
              <w:rPr>
                <w:rFonts w:ascii="Times New Roman" w:hAnsi="Times New Roman"/>
                <w:sz w:val="24"/>
                <w:szCs w:val="24"/>
              </w:rPr>
              <w:t xml:space="preserve">4 </w:t>
            </w:r>
            <w:r w:rsidRPr="006F33DB">
              <w:rPr>
                <w:rFonts w:ascii="Times New Roman" w:hAnsi="Times New Roman"/>
                <w:sz w:val="24"/>
                <w:szCs w:val="24"/>
              </w:rPr>
              <w:t xml:space="preserve"> от «</w:t>
            </w:r>
            <w:r w:rsidR="00144CE2">
              <w:rPr>
                <w:rFonts w:ascii="Times New Roman" w:hAnsi="Times New Roman"/>
                <w:sz w:val="24"/>
                <w:szCs w:val="24"/>
              </w:rPr>
              <w:t xml:space="preserve">28 </w:t>
            </w:r>
            <w:r w:rsidRPr="006F33DB">
              <w:rPr>
                <w:rFonts w:ascii="Times New Roman" w:hAnsi="Times New Roman"/>
                <w:sz w:val="24"/>
                <w:szCs w:val="24"/>
              </w:rPr>
              <w:t xml:space="preserve">» </w:t>
            </w:r>
            <w:r w:rsidR="00144CE2">
              <w:rPr>
                <w:rFonts w:ascii="Times New Roman" w:hAnsi="Times New Roman"/>
                <w:sz w:val="24"/>
                <w:szCs w:val="24"/>
              </w:rPr>
              <w:t xml:space="preserve"> апреля </w:t>
            </w:r>
            <w:r w:rsidRPr="006F33DB">
              <w:rPr>
                <w:rFonts w:ascii="Times New Roman" w:hAnsi="Times New Roman"/>
                <w:sz w:val="24"/>
                <w:szCs w:val="24"/>
              </w:rPr>
              <w:t xml:space="preserve"> 201</w:t>
            </w:r>
            <w:r w:rsidR="00144CE2">
              <w:rPr>
                <w:rFonts w:ascii="Times New Roman" w:hAnsi="Times New Roman"/>
                <w:sz w:val="24"/>
                <w:szCs w:val="24"/>
              </w:rPr>
              <w:t>7</w:t>
            </w:r>
            <w:bookmarkStart w:id="6" w:name="_GoBack"/>
            <w:bookmarkEnd w:id="6"/>
            <w:r w:rsidRPr="006F33DB">
              <w:rPr>
                <w:rFonts w:ascii="Times New Roman" w:hAnsi="Times New Roman"/>
                <w:sz w:val="24"/>
                <w:szCs w:val="24"/>
              </w:rPr>
              <w:t>года</w:t>
            </w:r>
          </w:p>
        </w:tc>
      </w:tr>
    </w:tbl>
    <w:p w:rsidR="00CF6C26" w:rsidRPr="00C84633" w:rsidRDefault="00CF6C26" w:rsidP="00CF6C26">
      <w:pPr>
        <w:rPr>
          <w:rFonts w:ascii="Times New Roman" w:hAnsi="Times New Roman"/>
          <w:b/>
          <w:sz w:val="28"/>
          <w:szCs w:val="28"/>
        </w:rPr>
      </w:pPr>
    </w:p>
    <w:p w:rsidR="00CF6C26" w:rsidRPr="00C84633" w:rsidRDefault="00CF6C26" w:rsidP="00CF6C26">
      <w:pPr>
        <w:jc w:val="center"/>
        <w:rPr>
          <w:rFonts w:ascii="Times New Roman" w:hAnsi="Times New Roman"/>
          <w:b/>
          <w:sz w:val="28"/>
          <w:szCs w:val="28"/>
        </w:rPr>
      </w:pPr>
      <w:r w:rsidRPr="00C84633">
        <w:rPr>
          <w:rFonts w:ascii="Times New Roman" w:hAnsi="Times New Roman"/>
          <w:b/>
          <w:sz w:val="28"/>
          <w:szCs w:val="28"/>
        </w:rPr>
        <w:t xml:space="preserve">Схематическая карта </w:t>
      </w:r>
    </w:p>
    <w:p w:rsidR="00CF6C26" w:rsidRPr="00C84633" w:rsidRDefault="00CF6C26" w:rsidP="00CF6C26">
      <w:pPr>
        <w:rPr>
          <w:rFonts w:ascii="Times New Roman" w:hAnsi="Times New Roman"/>
          <w:b/>
          <w:sz w:val="20"/>
          <w:szCs w:val="20"/>
        </w:rPr>
      </w:pPr>
      <w:r w:rsidRPr="00C84633">
        <w:rPr>
          <w:rFonts w:ascii="Times New Roman" w:hAnsi="Times New Roman"/>
          <w:b/>
          <w:sz w:val="20"/>
          <w:szCs w:val="20"/>
        </w:rPr>
        <w:t>границ территории Манычского сельского муниципального образования Республики Калмыкия</w:t>
      </w:r>
    </w:p>
    <w:p w:rsidR="00CF6C26" w:rsidRDefault="00CF6C26" w:rsidP="00CF6C26">
      <w:pPr>
        <w:rPr>
          <w:rFonts w:ascii="Times New Roman" w:hAnsi="Times New Roman"/>
          <w:b/>
          <w:szCs w:val="28"/>
        </w:rPr>
      </w:pPr>
    </w:p>
    <w:p w:rsidR="00CF6C26" w:rsidRDefault="00CF6C26" w:rsidP="00CF6C26">
      <w:pPr>
        <w:rPr>
          <w:rFonts w:ascii="Times New Roman" w:hAnsi="Times New Roman"/>
          <w:b/>
          <w:szCs w:val="28"/>
        </w:rPr>
      </w:pPr>
    </w:p>
    <w:p w:rsidR="00CF6C26" w:rsidRDefault="00144CE2" w:rsidP="00CF6C26">
      <w:pPr>
        <w:rPr>
          <w:rFonts w:ascii="Times New Roman" w:hAnsi="Times New Roman"/>
          <w:b/>
          <w:szCs w:val="28"/>
        </w:rPr>
      </w:pPr>
      <w:r>
        <w:rPr>
          <w:rFonts w:ascii="Times New Roman" w:hAnsi="Times New Roman"/>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352.4pt">
            <v:imagedata r:id="rId10" o:title=""/>
          </v:shape>
        </w:pict>
      </w:r>
    </w:p>
    <w:p w:rsidR="00CF6C26" w:rsidRDefault="00CF6C26" w:rsidP="00CF6C26">
      <w:pPr>
        <w:jc w:val="left"/>
        <w:rPr>
          <w:rFonts w:ascii="Times New Roman" w:hAnsi="Times New Roman"/>
          <w:b/>
          <w:szCs w:val="28"/>
        </w:rPr>
      </w:pPr>
      <w:r>
        <w:rPr>
          <w:rFonts w:ascii="Times New Roman" w:hAnsi="Times New Roman"/>
          <w:b/>
          <w:szCs w:val="28"/>
        </w:rPr>
        <w:t>ОПИСАНИЕ СМЕЖЕСТВ</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А до Б – Багатугтунское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Б до В – Яшалтинское  районное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В до Г – Соленовское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Г до Д – Березовское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Д до Е – Яшалтинское сельское муниципальное образование РК</w:t>
      </w:r>
    </w:p>
    <w:p w:rsidR="00CF6C26" w:rsidRDefault="00CF6C26" w:rsidP="00CF6C26">
      <w:pPr>
        <w:jc w:val="left"/>
        <w:rPr>
          <w:rFonts w:ascii="Times New Roman" w:hAnsi="Times New Roman"/>
          <w:b/>
          <w:szCs w:val="28"/>
        </w:rPr>
      </w:pPr>
    </w:p>
    <w:p w:rsidR="00CF6C26" w:rsidRDefault="00CF6C26" w:rsidP="00CF6C26">
      <w:pPr>
        <w:jc w:val="left"/>
        <w:rPr>
          <w:rFonts w:ascii="Times New Roman" w:hAnsi="Times New Roman"/>
          <w:b/>
          <w:szCs w:val="28"/>
        </w:rPr>
      </w:pPr>
      <w:r>
        <w:rPr>
          <w:rFonts w:ascii="Times New Roman" w:hAnsi="Times New Roman"/>
          <w:b/>
          <w:szCs w:val="28"/>
        </w:rPr>
        <w:t>От Е до А – Яшалтинское районное муниципальное образование РК</w:t>
      </w:r>
    </w:p>
    <w:p w:rsidR="006F5DB9" w:rsidRPr="005F715E" w:rsidRDefault="006F5DB9" w:rsidP="00CF6C26">
      <w:pPr>
        <w:ind w:left="4400"/>
        <w:jc w:val="center"/>
        <w:rPr>
          <w:rFonts w:ascii="Times New Roman" w:hAnsi="Times New Roman"/>
          <w:b/>
          <w:szCs w:val="28"/>
        </w:rPr>
      </w:pPr>
    </w:p>
    <w:sectPr w:rsidR="006F5DB9" w:rsidRPr="005F715E" w:rsidSect="002F50C9">
      <w:footerReference w:type="even" r:id="rId11"/>
      <w:footerReference w:type="default" r:id="rId12"/>
      <w:pgSz w:w="11906" w:h="16838"/>
      <w:pgMar w:top="899" w:right="68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DE" w:rsidRDefault="003008DE" w:rsidP="00601384">
      <w:r>
        <w:separator/>
      </w:r>
    </w:p>
  </w:endnote>
  <w:endnote w:type="continuationSeparator" w:id="0">
    <w:p w:rsidR="003008DE" w:rsidRDefault="003008DE" w:rsidP="006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6" w:rsidRDefault="003F31B6" w:rsidP="003B7942">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F31B6" w:rsidRDefault="003F31B6" w:rsidP="00FF530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B6" w:rsidRDefault="003F31B6" w:rsidP="003B7942">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44CE2">
      <w:rPr>
        <w:rStyle w:val="af2"/>
        <w:noProof/>
      </w:rPr>
      <w:t>60</w:t>
    </w:r>
    <w:r>
      <w:rPr>
        <w:rStyle w:val="af2"/>
      </w:rPr>
      <w:fldChar w:fldCharType="end"/>
    </w:r>
  </w:p>
  <w:p w:rsidR="003F31B6" w:rsidRDefault="003F31B6" w:rsidP="00FF530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DE" w:rsidRDefault="003008DE" w:rsidP="00601384">
      <w:r>
        <w:separator/>
      </w:r>
    </w:p>
  </w:footnote>
  <w:footnote w:type="continuationSeparator" w:id="0">
    <w:p w:rsidR="003008DE" w:rsidRDefault="003008DE" w:rsidP="0060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371172"/>
    <w:multiLevelType w:val="hybridMultilevel"/>
    <w:tmpl w:val="AE1CEFC6"/>
    <w:lvl w:ilvl="0" w:tplc="FE907DA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570"/>
    <w:rsid w:val="0000201D"/>
    <w:rsid w:val="000130E9"/>
    <w:rsid w:val="00016CF2"/>
    <w:rsid w:val="0002106A"/>
    <w:rsid w:val="00021C22"/>
    <w:rsid w:val="000437F4"/>
    <w:rsid w:val="0005274A"/>
    <w:rsid w:val="0005341C"/>
    <w:rsid w:val="00057825"/>
    <w:rsid w:val="00057A0D"/>
    <w:rsid w:val="0006377A"/>
    <w:rsid w:val="00067905"/>
    <w:rsid w:val="00067AD2"/>
    <w:rsid w:val="000B0DE3"/>
    <w:rsid w:val="000B5D85"/>
    <w:rsid w:val="000D5DA2"/>
    <w:rsid w:val="000D65EA"/>
    <w:rsid w:val="000E057B"/>
    <w:rsid w:val="000F57A9"/>
    <w:rsid w:val="0012543F"/>
    <w:rsid w:val="001315B0"/>
    <w:rsid w:val="001322F7"/>
    <w:rsid w:val="00133359"/>
    <w:rsid w:val="00133BFA"/>
    <w:rsid w:val="001407A8"/>
    <w:rsid w:val="00144CE2"/>
    <w:rsid w:val="001949BE"/>
    <w:rsid w:val="001A05B6"/>
    <w:rsid w:val="001A1245"/>
    <w:rsid w:val="001C2081"/>
    <w:rsid w:val="001C39C7"/>
    <w:rsid w:val="001C77B3"/>
    <w:rsid w:val="001D4D04"/>
    <w:rsid w:val="001E33FE"/>
    <w:rsid w:val="00202830"/>
    <w:rsid w:val="0020781D"/>
    <w:rsid w:val="002217C3"/>
    <w:rsid w:val="00224B8C"/>
    <w:rsid w:val="0023218B"/>
    <w:rsid w:val="00241447"/>
    <w:rsid w:val="00246CF5"/>
    <w:rsid w:val="002511BF"/>
    <w:rsid w:val="00253917"/>
    <w:rsid w:val="002579FD"/>
    <w:rsid w:val="00280DC3"/>
    <w:rsid w:val="002935C2"/>
    <w:rsid w:val="002B49BD"/>
    <w:rsid w:val="002B7B83"/>
    <w:rsid w:val="002C066A"/>
    <w:rsid w:val="002C60C1"/>
    <w:rsid w:val="002C7101"/>
    <w:rsid w:val="002E5E91"/>
    <w:rsid w:val="002F50C9"/>
    <w:rsid w:val="003008DE"/>
    <w:rsid w:val="00300DFB"/>
    <w:rsid w:val="00314F0E"/>
    <w:rsid w:val="003204DB"/>
    <w:rsid w:val="00341990"/>
    <w:rsid w:val="00343E72"/>
    <w:rsid w:val="00350CDE"/>
    <w:rsid w:val="003512FE"/>
    <w:rsid w:val="0035529B"/>
    <w:rsid w:val="003609FB"/>
    <w:rsid w:val="00365679"/>
    <w:rsid w:val="0039432D"/>
    <w:rsid w:val="00397E5C"/>
    <w:rsid w:val="003A6024"/>
    <w:rsid w:val="003A7961"/>
    <w:rsid w:val="003B7942"/>
    <w:rsid w:val="003C7E59"/>
    <w:rsid w:val="003D0D8C"/>
    <w:rsid w:val="003E3EFC"/>
    <w:rsid w:val="003F31B6"/>
    <w:rsid w:val="003F5AAD"/>
    <w:rsid w:val="00411296"/>
    <w:rsid w:val="004113BF"/>
    <w:rsid w:val="004148F1"/>
    <w:rsid w:val="00417188"/>
    <w:rsid w:val="00420A3B"/>
    <w:rsid w:val="004238A4"/>
    <w:rsid w:val="0042559E"/>
    <w:rsid w:val="0042587B"/>
    <w:rsid w:val="004274D7"/>
    <w:rsid w:val="004367AE"/>
    <w:rsid w:val="004452E5"/>
    <w:rsid w:val="00451B83"/>
    <w:rsid w:val="00454FB3"/>
    <w:rsid w:val="004552C5"/>
    <w:rsid w:val="00460863"/>
    <w:rsid w:val="0046558A"/>
    <w:rsid w:val="00481B1B"/>
    <w:rsid w:val="004A3961"/>
    <w:rsid w:val="004A3AFB"/>
    <w:rsid w:val="004C4FCD"/>
    <w:rsid w:val="004C5335"/>
    <w:rsid w:val="004E0116"/>
    <w:rsid w:val="004E7793"/>
    <w:rsid w:val="00502680"/>
    <w:rsid w:val="00535498"/>
    <w:rsid w:val="00555741"/>
    <w:rsid w:val="00581936"/>
    <w:rsid w:val="005836F2"/>
    <w:rsid w:val="00583721"/>
    <w:rsid w:val="00596725"/>
    <w:rsid w:val="005A156C"/>
    <w:rsid w:val="005B54F2"/>
    <w:rsid w:val="005C73BE"/>
    <w:rsid w:val="005D1298"/>
    <w:rsid w:val="005D67B5"/>
    <w:rsid w:val="005E5502"/>
    <w:rsid w:val="005E55C2"/>
    <w:rsid w:val="005F715E"/>
    <w:rsid w:val="00601384"/>
    <w:rsid w:val="0060693D"/>
    <w:rsid w:val="00613A2E"/>
    <w:rsid w:val="0065453C"/>
    <w:rsid w:val="00660C6C"/>
    <w:rsid w:val="00661570"/>
    <w:rsid w:val="00684045"/>
    <w:rsid w:val="006962F7"/>
    <w:rsid w:val="006B02D9"/>
    <w:rsid w:val="006B6985"/>
    <w:rsid w:val="006B6CE9"/>
    <w:rsid w:val="006D7955"/>
    <w:rsid w:val="006E0A80"/>
    <w:rsid w:val="006E521F"/>
    <w:rsid w:val="006F33DB"/>
    <w:rsid w:val="006F5DB9"/>
    <w:rsid w:val="00701F90"/>
    <w:rsid w:val="00721A94"/>
    <w:rsid w:val="007327B7"/>
    <w:rsid w:val="0073369B"/>
    <w:rsid w:val="0073441A"/>
    <w:rsid w:val="00747A57"/>
    <w:rsid w:val="0079237C"/>
    <w:rsid w:val="00797816"/>
    <w:rsid w:val="007C6A63"/>
    <w:rsid w:val="007E6BA0"/>
    <w:rsid w:val="007F0DC4"/>
    <w:rsid w:val="008039C4"/>
    <w:rsid w:val="00804237"/>
    <w:rsid w:val="008072F0"/>
    <w:rsid w:val="00812C7C"/>
    <w:rsid w:val="00814378"/>
    <w:rsid w:val="00815169"/>
    <w:rsid w:val="008402AD"/>
    <w:rsid w:val="00845AFF"/>
    <w:rsid w:val="008607FB"/>
    <w:rsid w:val="00861654"/>
    <w:rsid w:val="008704EE"/>
    <w:rsid w:val="00875978"/>
    <w:rsid w:val="00883A4C"/>
    <w:rsid w:val="0089131C"/>
    <w:rsid w:val="008A54B3"/>
    <w:rsid w:val="008B18DB"/>
    <w:rsid w:val="008B37ED"/>
    <w:rsid w:val="008C0A21"/>
    <w:rsid w:val="008C204A"/>
    <w:rsid w:val="008E0C0D"/>
    <w:rsid w:val="008E793A"/>
    <w:rsid w:val="008E79D6"/>
    <w:rsid w:val="00922760"/>
    <w:rsid w:val="00927DB2"/>
    <w:rsid w:val="00936EA8"/>
    <w:rsid w:val="00944181"/>
    <w:rsid w:val="00954DE9"/>
    <w:rsid w:val="009703FC"/>
    <w:rsid w:val="00977950"/>
    <w:rsid w:val="009B6EDB"/>
    <w:rsid w:val="009C1AD3"/>
    <w:rsid w:val="009D0E5B"/>
    <w:rsid w:val="009D7AEE"/>
    <w:rsid w:val="009E2CC6"/>
    <w:rsid w:val="00A01754"/>
    <w:rsid w:val="00A16154"/>
    <w:rsid w:val="00A262E9"/>
    <w:rsid w:val="00A264BC"/>
    <w:rsid w:val="00A4123E"/>
    <w:rsid w:val="00A65637"/>
    <w:rsid w:val="00A67FD3"/>
    <w:rsid w:val="00A76D06"/>
    <w:rsid w:val="00A80236"/>
    <w:rsid w:val="00A822F6"/>
    <w:rsid w:val="00A86FFB"/>
    <w:rsid w:val="00AA1C55"/>
    <w:rsid w:val="00AB14DB"/>
    <w:rsid w:val="00AB661D"/>
    <w:rsid w:val="00AF6C12"/>
    <w:rsid w:val="00B0061B"/>
    <w:rsid w:val="00B04C43"/>
    <w:rsid w:val="00B16A7A"/>
    <w:rsid w:val="00B263DE"/>
    <w:rsid w:val="00B2642C"/>
    <w:rsid w:val="00B42262"/>
    <w:rsid w:val="00B42DDD"/>
    <w:rsid w:val="00B47E75"/>
    <w:rsid w:val="00B6110F"/>
    <w:rsid w:val="00B752B8"/>
    <w:rsid w:val="00B76C1E"/>
    <w:rsid w:val="00B76DEF"/>
    <w:rsid w:val="00B84163"/>
    <w:rsid w:val="00B8737C"/>
    <w:rsid w:val="00B96895"/>
    <w:rsid w:val="00BC7851"/>
    <w:rsid w:val="00BE2256"/>
    <w:rsid w:val="00C016D6"/>
    <w:rsid w:val="00C03C30"/>
    <w:rsid w:val="00C3587B"/>
    <w:rsid w:val="00C41B9F"/>
    <w:rsid w:val="00C5227A"/>
    <w:rsid w:val="00C54F7A"/>
    <w:rsid w:val="00C55B6C"/>
    <w:rsid w:val="00C71158"/>
    <w:rsid w:val="00C77834"/>
    <w:rsid w:val="00C87111"/>
    <w:rsid w:val="00C91ABA"/>
    <w:rsid w:val="00C92892"/>
    <w:rsid w:val="00CA7275"/>
    <w:rsid w:val="00CB0241"/>
    <w:rsid w:val="00CC5197"/>
    <w:rsid w:val="00CD0160"/>
    <w:rsid w:val="00CE4471"/>
    <w:rsid w:val="00CE6110"/>
    <w:rsid w:val="00CF52F1"/>
    <w:rsid w:val="00CF6C26"/>
    <w:rsid w:val="00D161CB"/>
    <w:rsid w:val="00D26361"/>
    <w:rsid w:val="00D2731B"/>
    <w:rsid w:val="00D35C45"/>
    <w:rsid w:val="00D50C54"/>
    <w:rsid w:val="00D61040"/>
    <w:rsid w:val="00D64C52"/>
    <w:rsid w:val="00D677A3"/>
    <w:rsid w:val="00D74FFC"/>
    <w:rsid w:val="00D763B0"/>
    <w:rsid w:val="00D8418E"/>
    <w:rsid w:val="00D9480F"/>
    <w:rsid w:val="00DC1F7C"/>
    <w:rsid w:val="00DE13B9"/>
    <w:rsid w:val="00DE2FB2"/>
    <w:rsid w:val="00DE6B40"/>
    <w:rsid w:val="00E05CDC"/>
    <w:rsid w:val="00E07A31"/>
    <w:rsid w:val="00E138ED"/>
    <w:rsid w:val="00E327EB"/>
    <w:rsid w:val="00E33825"/>
    <w:rsid w:val="00E35143"/>
    <w:rsid w:val="00E72720"/>
    <w:rsid w:val="00E81F35"/>
    <w:rsid w:val="00E972D0"/>
    <w:rsid w:val="00EB3AE0"/>
    <w:rsid w:val="00EB493B"/>
    <w:rsid w:val="00EC0C03"/>
    <w:rsid w:val="00EE152A"/>
    <w:rsid w:val="00EE6AB2"/>
    <w:rsid w:val="00EE6FD6"/>
    <w:rsid w:val="00EF6030"/>
    <w:rsid w:val="00EF6EED"/>
    <w:rsid w:val="00F0248C"/>
    <w:rsid w:val="00F40304"/>
    <w:rsid w:val="00F51003"/>
    <w:rsid w:val="00F51394"/>
    <w:rsid w:val="00F555EC"/>
    <w:rsid w:val="00F70767"/>
    <w:rsid w:val="00F84AB3"/>
    <w:rsid w:val="00FB5284"/>
    <w:rsid w:val="00FC1F5F"/>
    <w:rsid w:val="00FC2556"/>
    <w:rsid w:val="00FC2D8D"/>
    <w:rsid w:val="00FC4684"/>
    <w:rsid w:val="00FC4E64"/>
    <w:rsid w:val="00FD0540"/>
    <w:rsid w:val="00FD7D4C"/>
    <w:rsid w:val="00FF0DB4"/>
    <w:rsid w:val="00FF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FB"/>
    <w:pPr>
      <w:jc w:val="both"/>
    </w:pPr>
    <w:rPr>
      <w:sz w:val="22"/>
      <w:szCs w:val="22"/>
      <w:lang w:eastAsia="en-US"/>
    </w:rPr>
  </w:style>
  <w:style w:type="paragraph" w:styleId="1">
    <w:name w:val="heading 1"/>
    <w:aliases w:val="!Части документа"/>
    <w:basedOn w:val="a"/>
    <w:next w:val="a"/>
    <w:link w:val="10"/>
    <w:uiPriority w:val="9"/>
    <w:qFormat/>
    <w:rsid w:val="0066157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61570"/>
    <w:pPr>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61570"/>
    <w:pPr>
      <w:ind w:firstLine="567"/>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61570"/>
    <w:pPr>
      <w:ind w:firstLine="567"/>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66157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uiPriority w:val="9"/>
    <w:rsid w:val="0066157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uiPriority w:val="9"/>
    <w:rsid w:val="0066157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uiPriority w:val="9"/>
    <w:rsid w:val="00661570"/>
    <w:rPr>
      <w:rFonts w:ascii="Arial" w:eastAsia="Times New Roman" w:hAnsi="Arial" w:cs="Times New Roman"/>
      <w:b/>
      <w:bCs/>
      <w:sz w:val="26"/>
      <w:szCs w:val="28"/>
      <w:lang w:eastAsia="ru-RU"/>
    </w:rPr>
  </w:style>
  <w:style w:type="character" w:styleId="a3">
    <w:name w:val="Hyperlink"/>
    <w:uiPriority w:val="99"/>
    <w:unhideWhenUsed/>
    <w:rsid w:val="00661570"/>
    <w:rPr>
      <w:strike w:val="0"/>
      <w:dstrike w:val="0"/>
      <w:color w:val="0000FF"/>
      <w:u w:val="none"/>
      <w:effect w:val="none"/>
    </w:rPr>
  </w:style>
  <w:style w:type="character" w:customStyle="1" w:styleId="11">
    <w:name w:val="Заголовок 1 Знак1"/>
    <w:aliases w:val="!Части документа Знак1"/>
    <w:uiPriority w:val="9"/>
    <w:rsid w:val="00661570"/>
    <w:rPr>
      <w:rFonts w:ascii="Cambria" w:eastAsia="Times New Roman" w:hAnsi="Cambria" w:cs="Times New Roman"/>
      <w:b/>
      <w:bCs/>
      <w:color w:val="365F91"/>
      <w:sz w:val="28"/>
      <w:szCs w:val="28"/>
    </w:rPr>
  </w:style>
  <w:style w:type="character" w:customStyle="1" w:styleId="a4">
    <w:name w:val="Текст примечания Знак"/>
    <w:aliases w:val="!Равноширинный текст документа Знак"/>
    <w:link w:val="a5"/>
    <w:semiHidden/>
    <w:locked/>
    <w:rsid w:val="00661570"/>
    <w:rPr>
      <w:rFonts w:ascii="Courier" w:hAnsi="Courier"/>
    </w:rPr>
  </w:style>
  <w:style w:type="paragraph" w:styleId="a5">
    <w:name w:val="annotation text"/>
    <w:aliases w:val="!Равноширинный текст документа"/>
    <w:basedOn w:val="a"/>
    <w:link w:val="a4"/>
    <w:semiHidden/>
    <w:unhideWhenUsed/>
    <w:rsid w:val="00661570"/>
    <w:pPr>
      <w:ind w:firstLine="567"/>
    </w:pPr>
    <w:rPr>
      <w:rFonts w:ascii="Courier" w:hAnsi="Courier"/>
    </w:rPr>
  </w:style>
  <w:style w:type="character" w:customStyle="1" w:styleId="12">
    <w:name w:val="Текст примечания Знак1"/>
    <w:aliases w:val="!Равноширинный текст документа Знак1"/>
    <w:uiPriority w:val="99"/>
    <w:semiHidden/>
    <w:rsid w:val="00661570"/>
    <w:rPr>
      <w:sz w:val="20"/>
      <w:szCs w:val="20"/>
    </w:rPr>
  </w:style>
  <w:style w:type="paragraph" w:styleId="a6">
    <w:name w:val="Body Text"/>
    <w:basedOn w:val="a"/>
    <w:link w:val="a7"/>
    <w:uiPriority w:val="99"/>
    <w:semiHidden/>
    <w:unhideWhenUsed/>
    <w:rsid w:val="00661570"/>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rsid w:val="00661570"/>
    <w:rPr>
      <w:rFonts w:ascii="Times New Roman" w:eastAsia="Times New Roman" w:hAnsi="Times New Roman" w:cs="Times New Roman"/>
      <w:sz w:val="24"/>
      <w:szCs w:val="24"/>
      <w:lang w:eastAsia="ru-RU"/>
    </w:rPr>
  </w:style>
  <w:style w:type="paragraph" w:styleId="a8">
    <w:name w:val="No Spacing"/>
    <w:uiPriority w:val="1"/>
    <w:qFormat/>
    <w:rsid w:val="00661570"/>
    <w:pPr>
      <w:suppressAutoHyphens/>
    </w:pPr>
    <w:rPr>
      <w:rFonts w:ascii="Times New Roman" w:eastAsia="Times New Roman" w:hAnsi="Times New Roman"/>
      <w:sz w:val="24"/>
      <w:szCs w:val="24"/>
      <w:lang w:eastAsia="ar-SA"/>
    </w:rPr>
  </w:style>
  <w:style w:type="paragraph" w:customStyle="1" w:styleId="text">
    <w:name w:val="text"/>
    <w:basedOn w:val="a"/>
    <w:rsid w:val="00661570"/>
    <w:pPr>
      <w:ind w:firstLine="567"/>
    </w:pPr>
    <w:rPr>
      <w:rFonts w:ascii="Arial" w:eastAsia="Times New Roman" w:hAnsi="Arial" w:cs="Arial"/>
      <w:sz w:val="24"/>
      <w:szCs w:val="24"/>
      <w:lang w:eastAsia="ru-RU"/>
    </w:rPr>
  </w:style>
  <w:style w:type="paragraph" w:customStyle="1" w:styleId="13">
    <w:name w:val="Название объекта1"/>
    <w:basedOn w:val="a"/>
    <w:rsid w:val="00661570"/>
    <w:pPr>
      <w:spacing w:before="240" w:after="60"/>
      <w:ind w:firstLine="567"/>
      <w:jc w:val="center"/>
    </w:pPr>
    <w:rPr>
      <w:rFonts w:ascii="Arial" w:eastAsia="Times New Roman" w:hAnsi="Arial" w:cs="Arial"/>
      <w:b/>
      <w:bCs/>
      <w:sz w:val="32"/>
      <w:szCs w:val="32"/>
      <w:lang w:eastAsia="ru-RU"/>
    </w:rPr>
  </w:style>
  <w:style w:type="paragraph" w:customStyle="1" w:styleId="article">
    <w:name w:val="article"/>
    <w:basedOn w:val="a"/>
    <w:rsid w:val="00661570"/>
    <w:pPr>
      <w:ind w:firstLine="567"/>
    </w:pPr>
    <w:rPr>
      <w:rFonts w:ascii="Arial" w:eastAsia="Times New Roman" w:hAnsi="Arial" w:cs="Arial"/>
      <w:sz w:val="26"/>
      <w:szCs w:val="26"/>
      <w:lang w:eastAsia="ru-RU"/>
    </w:rPr>
  </w:style>
  <w:style w:type="paragraph" w:customStyle="1" w:styleId="chapter">
    <w:name w:val="chapter"/>
    <w:basedOn w:val="a"/>
    <w:rsid w:val="00661570"/>
    <w:pPr>
      <w:ind w:firstLine="567"/>
    </w:pPr>
    <w:rPr>
      <w:rFonts w:ascii="Arial" w:eastAsia="Times New Roman" w:hAnsi="Arial" w:cs="Arial"/>
      <w:sz w:val="28"/>
      <w:szCs w:val="28"/>
      <w:lang w:eastAsia="ru-RU"/>
    </w:rPr>
  </w:style>
  <w:style w:type="paragraph" w:customStyle="1" w:styleId="section">
    <w:name w:val="section"/>
    <w:basedOn w:val="a"/>
    <w:rsid w:val="00661570"/>
    <w:pPr>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661570"/>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61570"/>
    <w:pPr>
      <w:spacing w:before="120" w:after="120"/>
      <w:jc w:val="right"/>
    </w:pPr>
    <w:rPr>
      <w:rFonts w:ascii="Arial" w:eastAsia="Times New Roman" w:hAnsi="Arial" w:cs="Arial"/>
      <w:b/>
      <w:bCs/>
      <w:kern w:val="28"/>
      <w:sz w:val="32"/>
      <w:szCs w:val="32"/>
    </w:rPr>
  </w:style>
  <w:style w:type="paragraph" w:customStyle="1" w:styleId="Table">
    <w:name w:val="Table!Таблица"/>
    <w:rsid w:val="00661570"/>
    <w:rPr>
      <w:rFonts w:ascii="Arial" w:eastAsia="Times New Roman" w:hAnsi="Arial" w:cs="Arial"/>
      <w:bCs/>
      <w:kern w:val="28"/>
      <w:sz w:val="24"/>
      <w:szCs w:val="32"/>
    </w:rPr>
  </w:style>
  <w:style w:type="paragraph" w:customStyle="1" w:styleId="Table0">
    <w:name w:val="Table!"/>
    <w:next w:val="Table"/>
    <w:rsid w:val="0066157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1570"/>
    <w:pPr>
      <w:jc w:val="center"/>
    </w:pPr>
    <w:rPr>
      <w:rFonts w:ascii="Arial" w:eastAsia="Times New Roman" w:hAnsi="Arial" w:cs="Arial"/>
      <w:bCs/>
      <w:kern w:val="28"/>
      <w:sz w:val="24"/>
      <w:szCs w:val="32"/>
    </w:rPr>
  </w:style>
  <w:style w:type="paragraph" w:styleId="a9">
    <w:name w:val="header"/>
    <w:basedOn w:val="a"/>
    <w:link w:val="aa"/>
    <w:uiPriority w:val="99"/>
    <w:unhideWhenUsed/>
    <w:rsid w:val="00601384"/>
    <w:pPr>
      <w:tabs>
        <w:tab w:val="center" w:pos="4677"/>
        <w:tab w:val="right" w:pos="9355"/>
      </w:tabs>
    </w:pPr>
  </w:style>
  <w:style w:type="character" w:customStyle="1" w:styleId="aa">
    <w:name w:val="Верхний колонтитул Знак"/>
    <w:link w:val="a9"/>
    <w:uiPriority w:val="99"/>
    <w:rsid w:val="00601384"/>
    <w:rPr>
      <w:sz w:val="22"/>
      <w:szCs w:val="22"/>
      <w:lang w:eastAsia="en-US"/>
    </w:rPr>
  </w:style>
  <w:style w:type="paragraph" w:styleId="ab">
    <w:name w:val="footer"/>
    <w:basedOn w:val="a"/>
    <w:link w:val="ac"/>
    <w:uiPriority w:val="99"/>
    <w:unhideWhenUsed/>
    <w:rsid w:val="00601384"/>
    <w:pPr>
      <w:tabs>
        <w:tab w:val="center" w:pos="4677"/>
        <w:tab w:val="right" w:pos="9355"/>
      </w:tabs>
    </w:pPr>
  </w:style>
  <w:style w:type="character" w:customStyle="1" w:styleId="ac">
    <w:name w:val="Нижний колонтитул Знак"/>
    <w:link w:val="ab"/>
    <w:uiPriority w:val="99"/>
    <w:rsid w:val="00601384"/>
    <w:rPr>
      <w:sz w:val="22"/>
      <w:szCs w:val="22"/>
      <w:lang w:eastAsia="en-US"/>
    </w:rPr>
  </w:style>
  <w:style w:type="character" w:customStyle="1" w:styleId="ad">
    <w:name w:val="Гипертекстовая ссылка"/>
    <w:uiPriority w:val="99"/>
    <w:rsid w:val="006962F7"/>
    <w:rPr>
      <w:color w:val="106BBE"/>
    </w:rPr>
  </w:style>
  <w:style w:type="paragraph" w:styleId="ae">
    <w:name w:val="Normal (Web)"/>
    <w:basedOn w:val="a"/>
    <w:rsid w:val="00CE4471"/>
    <w:pPr>
      <w:spacing w:before="100" w:beforeAutospacing="1" w:after="100" w:afterAutospacing="1"/>
      <w:jc w:val="left"/>
    </w:pPr>
    <w:rPr>
      <w:rFonts w:ascii="Times New Roman" w:eastAsia="Times New Roman" w:hAnsi="Times New Roman"/>
      <w:sz w:val="24"/>
      <w:szCs w:val="24"/>
      <w:lang w:eastAsia="ru-RU"/>
    </w:rPr>
  </w:style>
  <w:style w:type="character" w:styleId="af">
    <w:name w:val="Strong"/>
    <w:qFormat/>
    <w:rsid w:val="00CE4471"/>
    <w:rPr>
      <w:b/>
      <w:bCs/>
    </w:rPr>
  </w:style>
  <w:style w:type="paragraph" w:customStyle="1" w:styleId="af0">
    <w:name w:val="Знак"/>
    <w:basedOn w:val="a"/>
    <w:rsid w:val="00B04C43"/>
    <w:pPr>
      <w:jc w:val="left"/>
    </w:pPr>
    <w:rPr>
      <w:rFonts w:ascii="Verdana" w:eastAsia="Times New Roman" w:hAnsi="Verdana" w:cs="Verdana"/>
      <w:sz w:val="20"/>
      <w:szCs w:val="20"/>
      <w:lang w:val="en-US"/>
    </w:rPr>
  </w:style>
  <w:style w:type="table" w:styleId="af1">
    <w:name w:val="Table Grid"/>
    <w:basedOn w:val="a1"/>
    <w:rsid w:val="006F5DB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Знак"/>
    <w:basedOn w:val="a"/>
    <w:rsid w:val="00FF530C"/>
    <w:pPr>
      <w:widowControl w:val="0"/>
      <w:ind w:firstLine="720"/>
    </w:pPr>
    <w:rPr>
      <w:rFonts w:ascii="Peterburg" w:eastAsia="Times New Roman" w:hAnsi="Peterburg"/>
      <w:sz w:val="24"/>
      <w:szCs w:val="20"/>
      <w:lang w:eastAsia="ru-RU"/>
    </w:rPr>
  </w:style>
  <w:style w:type="paragraph" w:customStyle="1" w:styleId="15">
    <w:name w:val="Стиль1"/>
    <w:basedOn w:val="a"/>
    <w:rsid w:val="00FF530C"/>
    <w:pPr>
      <w:widowControl w:val="0"/>
      <w:ind w:firstLine="720"/>
    </w:pPr>
    <w:rPr>
      <w:rFonts w:ascii="Peterburg" w:eastAsia="Times New Roman" w:hAnsi="Peterburg"/>
      <w:sz w:val="24"/>
      <w:szCs w:val="20"/>
      <w:lang w:eastAsia="ru-RU"/>
    </w:rPr>
  </w:style>
  <w:style w:type="character" w:styleId="af2">
    <w:name w:val="page number"/>
    <w:basedOn w:val="a0"/>
    <w:rsid w:val="00FF530C"/>
  </w:style>
  <w:style w:type="character" w:styleId="af3">
    <w:name w:val="Emphasis"/>
    <w:qFormat/>
    <w:rsid w:val="001C77B3"/>
    <w:rPr>
      <w:i/>
      <w:iCs/>
    </w:rPr>
  </w:style>
  <w:style w:type="paragraph" w:styleId="af4">
    <w:name w:val="Balloon Text"/>
    <w:basedOn w:val="a"/>
    <w:link w:val="af5"/>
    <w:uiPriority w:val="99"/>
    <w:semiHidden/>
    <w:unhideWhenUsed/>
    <w:rsid w:val="000D65EA"/>
    <w:rPr>
      <w:rFonts w:ascii="Segoe UI" w:hAnsi="Segoe UI" w:cs="Segoe UI"/>
      <w:sz w:val="18"/>
      <w:szCs w:val="18"/>
    </w:rPr>
  </w:style>
  <w:style w:type="character" w:customStyle="1" w:styleId="af5">
    <w:name w:val="Текст выноски Знак"/>
    <w:link w:val="af4"/>
    <w:uiPriority w:val="99"/>
    <w:semiHidden/>
    <w:rsid w:val="000D65EA"/>
    <w:rPr>
      <w:rFonts w:ascii="Segoe UI" w:hAnsi="Segoe UI" w:cs="Segoe UI"/>
      <w:sz w:val="18"/>
      <w:szCs w:val="18"/>
      <w:lang w:eastAsia="en-US"/>
    </w:rPr>
  </w:style>
  <w:style w:type="character" w:styleId="af6">
    <w:name w:val="line number"/>
    <w:uiPriority w:val="99"/>
    <w:semiHidden/>
    <w:unhideWhenUsed/>
    <w:rsid w:val="002F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3150">
      <w:bodyDiv w:val="1"/>
      <w:marLeft w:val="0"/>
      <w:marRight w:val="0"/>
      <w:marTop w:val="0"/>
      <w:marBottom w:val="0"/>
      <w:divBdr>
        <w:top w:val="none" w:sz="0" w:space="0" w:color="auto"/>
        <w:left w:val="none" w:sz="0" w:space="0" w:color="auto"/>
        <w:bottom w:val="none" w:sz="0" w:space="0" w:color="auto"/>
        <w:right w:val="none" w:sz="0" w:space="0" w:color="auto"/>
      </w:divBdr>
    </w:div>
    <w:div w:id="984118692">
      <w:bodyDiv w:val="1"/>
      <w:marLeft w:val="0"/>
      <w:marRight w:val="0"/>
      <w:marTop w:val="0"/>
      <w:marBottom w:val="0"/>
      <w:divBdr>
        <w:top w:val="none" w:sz="0" w:space="0" w:color="auto"/>
        <w:left w:val="none" w:sz="0" w:space="0" w:color="auto"/>
        <w:bottom w:val="none" w:sz="0" w:space="0" w:color="auto"/>
        <w:right w:val="none" w:sz="0" w:space="0" w:color="auto"/>
      </w:divBdr>
    </w:div>
    <w:div w:id="20297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7132803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F1F9-0CCB-400E-AEF6-EB2165E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21379</Words>
  <Characters>121866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СОБРАНИЕ ДЕПУТАТОВ СОЛЕНОВСКОГО СЕЛЬСКОГО МУНИЦИПАЛЬНОГО ОБРАЗОВАНИЯ РЕСПУБЛИКИ КАЛМЫКИЯ</vt:lpstr>
    </vt:vector>
  </TitlesOfParts>
  <Company/>
  <LinksUpToDate>false</LinksUpToDate>
  <CharactersWithSpaces>142960</CharactersWithSpaces>
  <SharedDoc>false</SharedDoc>
  <HLinks>
    <vt:vector size="6" baseType="variant">
      <vt:variant>
        <vt:i4>6553659</vt:i4>
      </vt:variant>
      <vt:variant>
        <vt:i4>0</vt:i4>
      </vt:variant>
      <vt:variant>
        <vt:i4>0</vt:i4>
      </vt:variant>
      <vt:variant>
        <vt:i4>5</vt:i4>
      </vt:variant>
      <vt:variant>
        <vt:lpwstr>garantf1://71328030.0/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СОЛЕНОВСКОГО СЕЛЬСКОГО МУНИЦИПАЛЬНОГО ОБРАЗОВАНИЯ РЕСПУБЛИКИ КАЛМЫКИЯ</dc:title>
  <dc:subject/>
  <dc:creator>ДЭБ</dc:creator>
  <cp:keywords/>
  <dc:description/>
  <cp:lastModifiedBy>Пользователь Windows</cp:lastModifiedBy>
  <cp:revision>7</cp:revision>
  <cp:lastPrinted>2017-05-10T17:15:00Z</cp:lastPrinted>
  <dcterms:created xsi:type="dcterms:W3CDTF">2017-05-10T09:14:00Z</dcterms:created>
  <dcterms:modified xsi:type="dcterms:W3CDTF">2020-01-24T06:33:00Z</dcterms:modified>
</cp:coreProperties>
</file>