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5"/>
        <w:gridCol w:w="2391"/>
        <w:gridCol w:w="3829"/>
      </w:tblGrid>
      <w:tr w:rsidR="000E2FB0" w:rsidRPr="006D1128" w:rsidTr="0029533D">
        <w:tc>
          <w:tcPr>
            <w:tcW w:w="3845" w:type="dxa"/>
            <w:hideMark/>
          </w:tcPr>
          <w:p w:rsidR="000E2FB0" w:rsidRPr="006D1128" w:rsidRDefault="000E2FB0" w:rsidP="002953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 xml:space="preserve">               СОБРАНИЕ ДЕПУТАТОВ</w:t>
            </w:r>
          </w:p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>МАНЫЧСКОГО СЕЛЬСКОГО  МУНИЦИПАЛЬНОГО ОБРАЗОВАНИЯ</w:t>
            </w:r>
          </w:p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>РЕСПУБЛИКИ КАЛМЫКИЯ</w:t>
            </w:r>
          </w:p>
        </w:tc>
        <w:tc>
          <w:tcPr>
            <w:tcW w:w="2391" w:type="dxa"/>
            <w:hideMark/>
          </w:tcPr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208AC9" wp14:editId="0A791744">
                  <wp:extent cx="830580" cy="89535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</w:tcPr>
          <w:p w:rsidR="000E2FB0" w:rsidRPr="006D1128" w:rsidRDefault="000E2FB0" w:rsidP="0029533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 xml:space="preserve">ХАЛЬМГ  </w:t>
            </w:r>
            <w:proofErr w:type="spellStart"/>
            <w:r w:rsidRPr="006D1128">
              <w:rPr>
                <w:sz w:val="20"/>
                <w:szCs w:val="20"/>
                <w:lang w:eastAsia="ru-RU"/>
              </w:rPr>
              <w:t>ТАН</w:t>
            </w:r>
            <w:proofErr w:type="gramStart"/>
            <w:r w:rsidRPr="006D1128">
              <w:rPr>
                <w:sz w:val="20"/>
                <w:szCs w:val="20"/>
                <w:lang w:eastAsia="ru-RU"/>
              </w:rPr>
              <w:t>h</w:t>
            </w:r>
            <w:proofErr w:type="gramEnd"/>
            <w:r w:rsidRPr="006D1128">
              <w:rPr>
                <w:sz w:val="20"/>
                <w:szCs w:val="20"/>
                <w:lang w:eastAsia="ru-RU"/>
              </w:rPr>
              <w:t>ЧИН</w:t>
            </w:r>
            <w:proofErr w:type="spellEnd"/>
          </w:p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 xml:space="preserve"> МАНЫЧСК  МУНИЦИПАЛЬН</w:t>
            </w:r>
          </w:p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>Б</w:t>
            </w:r>
            <w:proofErr w:type="gramStart"/>
            <w:r w:rsidRPr="006D1128">
              <w:rPr>
                <w:sz w:val="20"/>
                <w:szCs w:val="20"/>
                <w:lang w:eastAsia="ru-RU"/>
              </w:rPr>
              <w:t>Y</w:t>
            </w:r>
            <w:proofErr w:type="gramEnd"/>
            <w:r w:rsidRPr="006D1128">
              <w:rPr>
                <w:sz w:val="20"/>
                <w:szCs w:val="20"/>
                <w:lang w:eastAsia="ru-RU"/>
              </w:rPr>
              <w:t>РДЭЦИИН</w:t>
            </w:r>
          </w:p>
          <w:p w:rsidR="000E2FB0" w:rsidRPr="006D1128" w:rsidRDefault="000E2FB0" w:rsidP="0029533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 xml:space="preserve">           ДЕПУТАТНЫРИН ХУРЫГ</w:t>
            </w:r>
          </w:p>
        </w:tc>
      </w:tr>
      <w:tr w:rsidR="000E2FB0" w:rsidRPr="006D1128" w:rsidTr="0029533D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D1128">
              <w:rPr>
                <w:sz w:val="20"/>
                <w:szCs w:val="20"/>
                <w:lang w:eastAsia="ru-RU"/>
              </w:rPr>
              <w:t>ул</w:t>
            </w:r>
            <w:proofErr w:type="gramStart"/>
            <w:r w:rsidRPr="006D1128">
              <w:rPr>
                <w:sz w:val="20"/>
                <w:szCs w:val="20"/>
                <w:lang w:eastAsia="ru-RU"/>
              </w:rPr>
              <w:t>.Ш</w:t>
            </w:r>
            <w:proofErr w:type="gramEnd"/>
            <w:r w:rsidRPr="006D1128">
              <w:rPr>
                <w:sz w:val="20"/>
                <w:szCs w:val="20"/>
                <w:lang w:eastAsia="ru-RU"/>
              </w:rPr>
              <w:t xml:space="preserve">кольная,2,  </w:t>
            </w:r>
            <w:proofErr w:type="spellStart"/>
            <w:r w:rsidRPr="006D1128">
              <w:rPr>
                <w:sz w:val="20"/>
                <w:szCs w:val="20"/>
                <w:lang w:eastAsia="ru-RU"/>
              </w:rPr>
              <w:t>пос.Манычский</w:t>
            </w:r>
            <w:proofErr w:type="spellEnd"/>
            <w:r w:rsidRPr="006D1128">
              <w:rPr>
                <w:sz w:val="20"/>
                <w:szCs w:val="20"/>
                <w:lang w:eastAsia="ru-RU"/>
              </w:rPr>
              <w:t>, Республика Калмыкия, 359013</w:t>
            </w:r>
          </w:p>
          <w:p w:rsidR="000E2FB0" w:rsidRPr="006D1128" w:rsidRDefault="000E2FB0" w:rsidP="0029533D">
            <w:pPr>
              <w:widowControl w:val="0"/>
              <w:jc w:val="center"/>
              <w:rPr>
                <w:rFonts w:eastAsia="Lucida Sans Unicode"/>
                <w:i/>
                <w:iCs/>
                <w:kern w:val="2"/>
                <w:sz w:val="20"/>
                <w:szCs w:val="20"/>
                <w:u w:val="single"/>
                <w:lang w:eastAsia="en-US"/>
              </w:rPr>
            </w:pPr>
            <w:r w:rsidRPr="006D1128">
              <w:rPr>
                <w:rFonts w:eastAsia="Lucida Sans Unicode"/>
                <w:kern w:val="2"/>
                <w:sz w:val="20"/>
                <w:szCs w:val="20"/>
                <w:lang w:eastAsia="en-US"/>
              </w:rPr>
              <w:t xml:space="preserve">тел/факс/84745/97253 </w:t>
            </w:r>
            <w:proofErr w:type="spellStart"/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val="en-US" w:eastAsia="en-US"/>
              </w:rPr>
              <w:t>manicheskoe</w:t>
            </w:r>
            <w:proofErr w:type="spellEnd"/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eastAsia="en-US"/>
              </w:rPr>
              <w:t>.</w:t>
            </w:r>
            <w:proofErr w:type="spellStart"/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val="en-US" w:eastAsia="en-US"/>
              </w:rPr>
              <w:t>smo</w:t>
            </w:r>
            <w:proofErr w:type="spellEnd"/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eastAsia="en-US"/>
              </w:rPr>
              <w:t>@</w:t>
            </w:r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val="en-US" w:eastAsia="en-US"/>
              </w:rPr>
              <w:t>mail</w:t>
            </w:r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eastAsia="en-US"/>
              </w:rPr>
              <w:t>.</w:t>
            </w:r>
            <w:proofErr w:type="spellStart"/>
            <w:r w:rsidRPr="006D1128">
              <w:rPr>
                <w:rFonts w:eastAsia="Lucida Sans Unicode"/>
                <w:i/>
                <w:iCs/>
                <w:kern w:val="2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0E2FB0" w:rsidRPr="006D1128" w:rsidRDefault="000E2FB0" w:rsidP="0029533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E2FB0" w:rsidRDefault="000E2FB0" w:rsidP="000E2FB0"/>
    <w:p w:rsidR="000E2FB0" w:rsidRPr="00F919FE" w:rsidRDefault="000E2FB0" w:rsidP="000E2FB0">
      <w:pPr>
        <w:ind w:left="936" w:hanging="709"/>
      </w:pPr>
    </w:p>
    <w:p w:rsidR="000E2FB0" w:rsidRPr="00F919FE" w:rsidRDefault="000E2FB0" w:rsidP="000E2FB0">
      <w:pPr>
        <w:ind w:left="936" w:hanging="709"/>
        <w:jc w:val="center"/>
      </w:pPr>
      <w:r>
        <w:t>РЕШЕНИЕ</w:t>
      </w:r>
      <w:r w:rsidRPr="00F919FE">
        <w:t xml:space="preserve">      № </w:t>
      </w:r>
      <w:r w:rsidR="00ED6B33">
        <w:t>5</w:t>
      </w:r>
    </w:p>
    <w:p w:rsidR="000E2FB0" w:rsidRPr="00F919FE" w:rsidRDefault="000E2FB0" w:rsidP="000E2FB0">
      <w:pPr>
        <w:ind w:left="936" w:hanging="709"/>
      </w:pPr>
    </w:p>
    <w:p w:rsidR="000E2FB0" w:rsidRDefault="000E2FB0" w:rsidP="000E2FB0">
      <w:pPr>
        <w:ind w:left="936" w:hanging="709"/>
      </w:pPr>
      <w:r w:rsidRPr="00F919FE">
        <w:t xml:space="preserve">от </w:t>
      </w:r>
      <w:r w:rsidR="00ED6B33">
        <w:t>11.04.</w:t>
      </w:r>
      <w:r w:rsidR="00857457">
        <w:t xml:space="preserve"> 2019</w:t>
      </w:r>
      <w:r w:rsidRPr="00F919FE">
        <w:t>г.                                                                                          п. Манычский</w:t>
      </w:r>
    </w:p>
    <w:p w:rsidR="00FE1A2C" w:rsidRPr="00F919FE" w:rsidRDefault="00FE1A2C" w:rsidP="000E2FB0">
      <w:pPr>
        <w:ind w:left="936" w:hanging="709"/>
      </w:pPr>
      <w:bookmarkStart w:id="0" w:name="_GoBack"/>
      <w:bookmarkEnd w:id="0"/>
    </w:p>
    <w:p w:rsidR="000E2FB0" w:rsidRPr="00F919FE" w:rsidRDefault="000E2FB0" w:rsidP="000E2FB0">
      <w:pPr>
        <w:ind w:left="936" w:hanging="709"/>
      </w:pPr>
    </w:p>
    <w:p w:rsidR="000E2FB0" w:rsidRPr="00F919FE" w:rsidRDefault="000E2FB0" w:rsidP="000E2FB0">
      <w:pPr>
        <w:ind w:left="936" w:hanging="709"/>
      </w:pPr>
      <w:r w:rsidRPr="00F919FE">
        <w:t>«Об исполнении бюджета Манычского</w:t>
      </w:r>
    </w:p>
    <w:p w:rsidR="000E2FB0" w:rsidRPr="00F919FE" w:rsidRDefault="000E2FB0" w:rsidP="000E2FB0">
      <w:pPr>
        <w:ind w:left="936" w:hanging="709"/>
      </w:pPr>
      <w:r w:rsidRPr="00F919FE">
        <w:t>Сельского муниципального образования</w:t>
      </w:r>
    </w:p>
    <w:p w:rsidR="000E2FB0" w:rsidRPr="00F919FE" w:rsidRDefault="00857457" w:rsidP="000E2FB0">
      <w:pPr>
        <w:ind w:left="936" w:hanging="709"/>
      </w:pPr>
      <w:r>
        <w:t>Республики Калмыкия за 2018</w:t>
      </w:r>
      <w:r w:rsidR="000E2FB0" w:rsidRPr="00F919FE">
        <w:t xml:space="preserve"> год»</w:t>
      </w:r>
    </w:p>
    <w:p w:rsidR="000E2FB0" w:rsidRPr="00F919FE" w:rsidRDefault="000E2FB0" w:rsidP="000E2FB0">
      <w:pPr>
        <w:ind w:left="936" w:hanging="709"/>
      </w:pPr>
    </w:p>
    <w:p w:rsidR="000E2FB0" w:rsidRPr="00F919FE" w:rsidRDefault="000E2FB0" w:rsidP="000E2FB0">
      <w:pPr>
        <w:ind w:left="142" w:firstLine="85"/>
      </w:pPr>
      <w:r w:rsidRPr="00F919FE">
        <w:t xml:space="preserve">  В соответствии со статьей 264.6 Бюджетного кодекса Российской Федерации Собрание депутатов  Манычского сельского муниципального образования Республики Калмыкия </w:t>
      </w:r>
    </w:p>
    <w:p w:rsidR="000E2FB0" w:rsidRPr="00F919FE" w:rsidRDefault="000E2FB0" w:rsidP="000E2FB0">
      <w:pPr>
        <w:ind w:left="142" w:firstLine="85"/>
      </w:pPr>
    </w:p>
    <w:p w:rsidR="000E2FB0" w:rsidRPr="00F919FE" w:rsidRDefault="000E2FB0" w:rsidP="000E2FB0">
      <w:pPr>
        <w:ind w:left="142" w:firstLine="85"/>
        <w:jc w:val="center"/>
      </w:pPr>
      <w:r w:rsidRPr="00F919FE">
        <w:rPr>
          <w:b/>
        </w:rPr>
        <w:t>РЕШИЛО</w:t>
      </w:r>
      <w:r w:rsidRPr="00F919FE">
        <w:t>:</w:t>
      </w:r>
    </w:p>
    <w:p w:rsidR="000E2FB0" w:rsidRPr="00F919FE" w:rsidRDefault="000E2FB0" w:rsidP="000E2FB0">
      <w:pPr>
        <w:ind w:left="142" w:firstLine="85"/>
        <w:jc w:val="center"/>
      </w:pPr>
    </w:p>
    <w:p w:rsidR="000E2FB0" w:rsidRPr="00F919FE" w:rsidRDefault="000E2FB0" w:rsidP="000E2FB0">
      <w:pPr>
        <w:pStyle w:val="a3"/>
        <w:numPr>
          <w:ilvl w:val="0"/>
          <w:numId w:val="1"/>
        </w:numPr>
      </w:pPr>
      <w:r w:rsidRPr="00F919FE">
        <w:t>Утвердить отчет об исполнении бюджета Манычского сельского муниципального образов</w:t>
      </w:r>
      <w:r w:rsidR="00857457">
        <w:t>ания Республики Калмыкия за 2018</w:t>
      </w:r>
      <w:r w:rsidRPr="00F919FE">
        <w:t xml:space="preserve"> год по доходам в сумме </w:t>
      </w:r>
      <w:r w:rsidR="00857457">
        <w:t>3340620,05</w:t>
      </w:r>
      <w:r w:rsidRPr="00F919FE">
        <w:t xml:space="preserve"> рублей, по расходам в суме </w:t>
      </w:r>
      <w:r w:rsidR="00857457">
        <w:t>3282700,69</w:t>
      </w:r>
      <w:r w:rsidRPr="00F919FE">
        <w:t xml:space="preserve"> рублей, с п</w:t>
      </w:r>
      <w:r w:rsidR="00857457">
        <w:t>рофицитом бюджета в сумме    57919,36 рублей</w:t>
      </w:r>
      <w:r w:rsidRPr="00F919FE">
        <w:t>.</w:t>
      </w:r>
    </w:p>
    <w:p w:rsidR="000E2FB0" w:rsidRPr="00F919FE" w:rsidRDefault="000E2FB0" w:rsidP="000E2FB0">
      <w:pPr>
        <w:pStyle w:val="a3"/>
        <w:numPr>
          <w:ilvl w:val="0"/>
          <w:numId w:val="1"/>
        </w:numPr>
      </w:pPr>
      <w:r w:rsidRPr="00F919FE">
        <w:t>Утвердить:</w:t>
      </w:r>
    </w:p>
    <w:p w:rsidR="000E2FB0" w:rsidRPr="00F919FE" w:rsidRDefault="000E2FB0" w:rsidP="000E2FB0">
      <w:pPr>
        <w:ind w:left="227"/>
      </w:pPr>
      <w:r w:rsidRPr="00F919FE">
        <w:t xml:space="preserve">           – исполнение бюджета по доходам бюджета Манычского сельского муниципального образов</w:t>
      </w:r>
      <w:r w:rsidR="00857457">
        <w:t>ания Республики Калмыкия за 2018</w:t>
      </w:r>
      <w:r w:rsidRPr="00F919FE">
        <w:t xml:space="preserve"> год, по кодам классификации доходов бюджета, (Приложение №1)</w:t>
      </w:r>
    </w:p>
    <w:p w:rsidR="000E2FB0" w:rsidRDefault="000E2FB0" w:rsidP="000E2FB0">
      <w:pPr>
        <w:pStyle w:val="a3"/>
        <w:ind w:left="587"/>
      </w:pPr>
      <w:r w:rsidRPr="00F919FE">
        <w:t xml:space="preserve">    – исполнение бюджета по ведомственной структуре расходов бюджета Манычского  сельского муниципального образов</w:t>
      </w:r>
      <w:r w:rsidR="00857457">
        <w:t>ания Республики Калмыкия за 2018</w:t>
      </w:r>
      <w:r>
        <w:t xml:space="preserve"> год</w:t>
      </w:r>
      <w:proofErr w:type="gramStart"/>
      <w:r>
        <w:t xml:space="preserve"> ,</w:t>
      </w:r>
      <w:proofErr w:type="gramEnd"/>
      <w:r>
        <w:t>по разделам, подразделам, целевым статьям и видам  расходов бюджетов, (Приложение №2).</w:t>
      </w:r>
    </w:p>
    <w:p w:rsidR="000E2FB0" w:rsidRDefault="000E2FB0" w:rsidP="000E2FB0">
      <w:pPr>
        <w:pStyle w:val="a3"/>
        <w:ind w:left="587"/>
      </w:pPr>
      <w:r>
        <w:t xml:space="preserve">     -</w:t>
      </w:r>
      <w:r w:rsidRPr="009049CF">
        <w:t xml:space="preserve"> </w:t>
      </w:r>
      <w:r>
        <w:t>исполнение бюджета по расходам бюджета Манычского  сельского муниципального образования Республики Калмыкия за 201</w:t>
      </w:r>
      <w:r w:rsidR="00857457">
        <w:t>8</w:t>
      </w:r>
      <w:r>
        <w:t xml:space="preserve"> год, по разделам и подразделам классификации расходов бюджета. (Приложение №3).</w:t>
      </w:r>
    </w:p>
    <w:p w:rsidR="000E2FB0" w:rsidRDefault="000E2FB0" w:rsidP="000E2FB0">
      <w:pPr>
        <w:pStyle w:val="a3"/>
        <w:ind w:left="587"/>
      </w:pPr>
      <w:r>
        <w:t xml:space="preserve">   – исполнение бюджета по источникам финансирования дефицита бюджета</w:t>
      </w:r>
      <w:r w:rsidRPr="009049CF">
        <w:t xml:space="preserve"> </w:t>
      </w:r>
      <w:r>
        <w:t>Манычского  сельского муниципального образов</w:t>
      </w:r>
      <w:r w:rsidR="00857457">
        <w:t>ания Республики Калмыкия за 2018</w:t>
      </w:r>
      <w:r>
        <w:t xml:space="preserve"> год</w:t>
      </w:r>
      <w:proofErr w:type="gramStart"/>
      <w:r>
        <w:t>,(</w:t>
      </w:r>
      <w:proofErr w:type="gramEnd"/>
      <w:r>
        <w:t>Приложение №4)</w:t>
      </w:r>
    </w:p>
    <w:p w:rsidR="000E2FB0" w:rsidRPr="009E1096" w:rsidRDefault="000E2FB0" w:rsidP="000E2FB0">
      <w:pPr>
        <w:pStyle w:val="a3"/>
        <w:ind w:left="587"/>
      </w:pPr>
      <w:r>
        <w:t xml:space="preserve">   - исполнение бюджета по объему иных межбюджетных трансфертов</w:t>
      </w:r>
      <w:r w:rsidRPr="00555654">
        <w:t xml:space="preserve">,    </w:t>
      </w:r>
      <w:r w:rsidRPr="00857457">
        <w:rPr>
          <w:rStyle w:val="a4"/>
          <w:b w:val="0"/>
          <w:color w:val="000000"/>
          <w:shd w:val="clear" w:color="auto" w:fill="F3F4F4"/>
        </w:rPr>
        <w:t xml:space="preserve">на </w:t>
      </w:r>
      <w:r w:rsidRPr="00857457">
        <w:rPr>
          <w:rStyle w:val="a4"/>
          <w:b w:val="0"/>
          <w:shd w:val="clear" w:color="auto" w:fill="F3F4F4"/>
        </w:rPr>
        <w:t>осуществление части полномочий по решению вопросов местного значения</w:t>
      </w:r>
      <w:r w:rsidRPr="009E1096">
        <w:rPr>
          <w:rStyle w:val="a4"/>
          <w:shd w:val="clear" w:color="auto" w:fill="F3F4F4"/>
        </w:rPr>
        <w:t xml:space="preserve">, </w:t>
      </w:r>
      <w:r w:rsidRPr="00857457">
        <w:rPr>
          <w:rStyle w:val="a4"/>
          <w:b w:val="0"/>
          <w:shd w:val="clear" w:color="auto" w:fill="F3F4F4"/>
        </w:rPr>
        <w:t>передаваемых из бюджета</w:t>
      </w:r>
      <w:r w:rsidRPr="009E1096">
        <w:rPr>
          <w:rStyle w:val="a4"/>
          <w:shd w:val="clear" w:color="auto" w:fill="F3F4F4"/>
        </w:rPr>
        <w:t xml:space="preserve"> </w:t>
      </w:r>
      <w:r w:rsidRPr="009E1096">
        <w:rPr>
          <w:b/>
        </w:rPr>
        <w:t xml:space="preserve">  </w:t>
      </w:r>
      <w:r w:rsidRPr="009E1096">
        <w:t xml:space="preserve">Манычского  сельского муниципального образования Республики Калмыкия  </w:t>
      </w:r>
      <w:r w:rsidRPr="00857457">
        <w:rPr>
          <w:rStyle w:val="a4"/>
          <w:b w:val="0"/>
          <w:shd w:val="clear" w:color="auto" w:fill="F3F4F4"/>
        </w:rPr>
        <w:t>бюджету муниципального района в соответствии с</w:t>
      </w:r>
      <w:r w:rsidRPr="009E1096">
        <w:rPr>
          <w:rStyle w:val="a4"/>
          <w:shd w:val="clear" w:color="auto" w:fill="F3F4F4"/>
        </w:rPr>
        <w:t xml:space="preserve"> </w:t>
      </w:r>
      <w:r w:rsidRPr="00857457">
        <w:rPr>
          <w:rStyle w:val="a4"/>
          <w:b w:val="0"/>
          <w:shd w:val="clear" w:color="auto" w:fill="F3F4F4"/>
        </w:rPr>
        <w:t>з</w:t>
      </w:r>
      <w:r w:rsidR="00857457" w:rsidRPr="00857457">
        <w:rPr>
          <w:rStyle w:val="a4"/>
          <w:b w:val="0"/>
          <w:shd w:val="clear" w:color="auto" w:fill="F3F4F4"/>
        </w:rPr>
        <w:t>аключенными соглашениями за 2018</w:t>
      </w:r>
      <w:r w:rsidRPr="00857457">
        <w:rPr>
          <w:rStyle w:val="a4"/>
          <w:b w:val="0"/>
          <w:shd w:val="clear" w:color="auto" w:fill="F3F4F4"/>
        </w:rPr>
        <w:t>г</w:t>
      </w:r>
      <w:r w:rsidRPr="009E1096">
        <w:rPr>
          <w:rStyle w:val="a4"/>
          <w:shd w:val="clear" w:color="auto" w:fill="F3F4F4"/>
        </w:rPr>
        <w:t xml:space="preserve">. </w:t>
      </w:r>
      <w:proofErr w:type="gramStart"/>
      <w:r w:rsidRPr="009E1096">
        <w:t xml:space="preserve">( </w:t>
      </w:r>
      <w:proofErr w:type="gramEnd"/>
      <w:r w:rsidRPr="009E1096">
        <w:t>приложение №5)</w:t>
      </w:r>
    </w:p>
    <w:p w:rsidR="000E2FB0" w:rsidRDefault="000E2FB0" w:rsidP="000E2FB0">
      <w:pPr>
        <w:pStyle w:val="a3"/>
        <w:ind w:left="587"/>
      </w:pPr>
      <w:r w:rsidRPr="009E1096">
        <w:t xml:space="preserve">   - исполнение бюджета по объему использованных средств резервного </w:t>
      </w:r>
      <w:r>
        <w:t>фонда</w:t>
      </w:r>
      <w:r w:rsidRPr="00B73C94">
        <w:t xml:space="preserve"> </w:t>
      </w:r>
      <w:r w:rsidRPr="00555654">
        <w:t xml:space="preserve">Манычского  сельского муниципального образования Республики Калмыкия </w:t>
      </w:r>
      <w:r>
        <w:t>(приложение № 6)</w:t>
      </w:r>
    </w:p>
    <w:p w:rsidR="000E2FB0" w:rsidRDefault="000E2FB0" w:rsidP="000E2FB0">
      <w:pPr>
        <w:pStyle w:val="a3"/>
        <w:ind w:left="587"/>
      </w:pPr>
    </w:p>
    <w:p w:rsidR="000E2FB0" w:rsidRDefault="000E2FB0" w:rsidP="000E2FB0">
      <w:pPr>
        <w:pStyle w:val="a3"/>
        <w:numPr>
          <w:ilvl w:val="0"/>
          <w:numId w:val="1"/>
        </w:numPr>
      </w:pPr>
      <w:r>
        <w:lastRenderedPageBreak/>
        <w:t xml:space="preserve">Настоящее решение опубликовать на официальном сайте Администрации </w:t>
      </w:r>
    </w:p>
    <w:p w:rsidR="000E2FB0" w:rsidRDefault="000E2FB0" w:rsidP="000E2FB0">
      <w:pPr>
        <w:ind w:left="227"/>
      </w:pPr>
      <w:r>
        <w:t xml:space="preserve">      Манычского  сельского муниципального образования Республики Калмыкия. </w:t>
      </w:r>
    </w:p>
    <w:p w:rsidR="000E2FB0" w:rsidRDefault="000E2FB0" w:rsidP="000E2FB0">
      <w:pPr>
        <w:ind w:left="227"/>
      </w:pPr>
    </w:p>
    <w:p w:rsidR="000E2FB0" w:rsidRDefault="000E2FB0" w:rsidP="000E2FB0">
      <w:pPr>
        <w:pStyle w:val="a3"/>
        <w:numPr>
          <w:ilvl w:val="0"/>
          <w:numId w:val="1"/>
        </w:numPr>
        <w:ind w:left="936" w:hanging="709"/>
      </w:pPr>
      <w:r>
        <w:t>Настоящее решение вступает в силу со дня его принятия.</w:t>
      </w:r>
    </w:p>
    <w:p w:rsidR="000E2FB0" w:rsidRDefault="000E2FB0" w:rsidP="000E2FB0"/>
    <w:p w:rsidR="000E2FB0" w:rsidRDefault="000E2FB0" w:rsidP="000E2FB0">
      <w:pPr>
        <w:ind w:left="936" w:hanging="709"/>
      </w:pPr>
    </w:p>
    <w:p w:rsidR="000E2FB0" w:rsidRDefault="000E2FB0" w:rsidP="000E2FB0">
      <w:pPr>
        <w:ind w:left="936" w:hanging="709"/>
      </w:pPr>
    </w:p>
    <w:p w:rsidR="000E2FB0" w:rsidRDefault="000E2FB0" w:rsidP="000E2FB0">
      <w:pPr>
        <w:ind w:left="936" w:hanging="709"/>
      </w:pPr>
      <w:r>
        <w:t>Председатель Собрания депутатов</w:t>
      </w:r>
    </w:p>
    <w:p w:rsidR="000E2FB0" w:rsidRDefault="000E2FB0" w:rsidP="000E2FB0">
      <w:pPr>
        <w:ind w:left="936" w:hanging="709"/>
      </w:pPr>
      <w:r>
        <w:t>Манычского сельского</w:t>
      </w:r>
    </w:p>
    <w:p w:rsidR="000E2FB0" w:rsidRDefault="000E2FB0" w:rsidP="000E2FB0">
      <w:pPr>
        <w:ind w:left="936" w:hanging="709"/>
      </w:pPr>
      <w:r>
        <w:t>Муниципального образования</w:t>
      </w:r>
    </w:p>
    <w:p w:rsidR="000E2FB0" w:rsidRDefault="000E2FB0" w:rsidP="000E2FB0">
      <w:pPr>
        <w:ind w:left="936" w:hanging="709"/>
      </w:pPr>
      <w:r>
        <w:t>Республики Калмыкия:                                                         В.В. Пономарев</w:t>
      </w:r>
    </w:p>
    <w:p w:rsidR="000E2FB0" w:rsidRDefault="000E2FB0" w:rsidP="000E2FB0">
      <w:pPr>
        <w:ind w:left="936" w:hanging="709"/>
      </w:pPr>
    </w:p>
    <w:p w:rsidR="000E2FB0" w:rsidRDefault="000E2FB0" w:rsidP="000E2FB0"/>
    <w:p w:rsidR="000E2FB0" w:rsidRDefault="000E2FB0" w:rsidP="000E2FB0"/>
    <w:p w:rsidR="000E2FB0" w:rsidRDefault="000E2FB0" w:rsidP="000E2FB0"/>
    <w:p w:rsidR="00D32A1A" w:rsidRDefault="00D32A1A"/>
    <w:sectPr w:rsidR="00D3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27ECB"/>
    <w:multiLevelType w:val="hybridMultilevel"/>
    <w:tmpl w:val="5AF03784"/>
    <w:lvl w:ilvl="0" w:tplc="DD20B44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1E"/>
    <w:rsid w:val="000E2FB0"/>
    <w:rsid w:val="00857457"/>
    <w:rsid w:val="00D32A1A"/>
    <w:rsid w:val="00ED6B33"/>
    <w:rsid w:val="00F0401E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B0"/>
    <w:pPr>
      <w:ind w:left="720"/>
      <w:contextualSpacing/>
    </w:pPr>
  </w:style>
  <w:style w:type="character" w:styleId="a4">
    <w:name w:val="Strong"/>
    <w:basedOn w:val="a0"/>
    <w:uiPriority w:val="22"/>
    <w:qFormat/>
    <w:rsid w:val="000E2F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2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FB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FB0"/>
    <w:pPr>
      <w:ind w:left="720"/>
      <w:contextualSpacing/>
    </w:pPr>
  </w:style>
  <w:style w:type="character" w:styleId="a4">
    <w:name w:val="Strong"/>
    <w:basedOn w:val="a0"/>
    <w:uiPriority w:val="22"/>
    <w:qFormat/>
    <w:rsid w:val="000E2F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2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F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7</cp:revision>
  <cp:lastPrinted>2019-04-16T07:08:00Z</cp:lastPrinted>
  <dcterms:created xsi:type="dcterms:W3CDTF">2018-05-11T13:43:00Z</dcterms:created>
  <dcterms:modified xsi:type="dcterms:W3CDTF">2019-04-16T07:09:00Z</dcterms:modified>
</cp:coreProperties>
</file>