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0D57B5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0D57B5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2E11E7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A766C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11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6CA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E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E5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первый</w:t>
      </w:r>
      <w:r w:rsidR="0004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8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Манычского 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первый 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585,00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доходам в сумме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904,3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доходов над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расходами (профицит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9455C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джета) в сумме </w:t>
      </w:r>
      <w:r w:rsidR="00045E5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319,3</w:t>
      </w:r>
      <w:r w:rsidR="009455C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,0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исполнение доходов бюджета по кодам классификации доходо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 за первый 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первый 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финансирования дефицита бюджета за первый 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 первый квартал 2021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Манычского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3"/>
        <w:gridCol w:w="1597"/>
        <w:gridCol w:w="1385"/>
        <w:gridCol w:w="1244"/>
        <w:gridCol w:w="1040"/>
        <w:gridCol w:w="1321"/>
      </w:tblGrid>
      <w:tr w:rsidR="00EB64E1" w:rsidRPr="00EB64E1" w:rsidTr="00EB64E1">
        <w:trPr>
          <w:trHeight w:val="31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4E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E1" w:rsidRPr="00EB64E1" w:rsidTr="00EB64E1">
        <w:trPr>
          <w:trHeight w:val="31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E1" w:rsidRPr="00EB64E1" w:rsidTr="00EB64E1">
        <w:trPr>
          <w:trHeight w:val="105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  <w:proofErr w:type="spellStart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Манычского</w:t>
            </w:r>
            <w:proofErr w:type="spellEnd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муниципального об</w:t>
            </w:r>
            <w:r w:rsidR="006F1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разования РК за 1 квартал  2021</w:t>
            </w: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 по кодам видов доходов, подвидов доходов, классификации операций сектора государственного управления относящихся к доходам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E1" w:rsidRPr="00EB64E1" w:rsidTr="00EB64E1">
        <w:trPr>
          <w:trHeight w:val="19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E1" w:rsidRPr="00EB64E1" w:rsidTr="00EB64E1">
        <w:trPr>
          <w:trHeight w:val="24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E1" w:rsidRPr="00EB64E1" w:rsidTr="00EB64E1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64E1" w:rsidRPr="00EB64E1" w:rsidRDefault="00EB64E1" w:rsidP="00EB6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E1" w:rsidRPr="00EB64E1" w:rsidTr="00EB64E1">
        <w:trPr>
          <w:trHeight w:val="3675"/>
        </w:trPr>
        <w:tc>
          <w:tcPr>
            <w:tcW w:w="2235" w:type="dxa"/>
            <w:tcBorders>
              <w:top w:val="single" w:sz="4" w:space="0" w:color="auto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Коды вида (группы, </w:t>
            </w:r>
            <w:proofErr w:type="spellStart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подгруппы</w:t>
            </w:r>
            <w:proofErr w:type="gramStart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татьи,подстатьи,операций</w:t>
            </w:r>
            <w:proofErr w:type="spellEnd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сектора государственного </w:t>
            </w:r>
            <w:proofErr w:type="spellStart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управленпия</w:t>
            </w:r>
            <w:proofErr w:type="spellEnd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относящихся к </w:t>
            </w:r>
            <w:proofErr w:type="spellStart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доходамбюджета</w:t>
            </w:r>
            <w:proofErr w:type="spellEnd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бюджетной классификации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B7"/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источника</w:t>
            </w:r>
            <w:bookmarkEnd w:id="0"/>
          </w:p>
        </w:tc>
        <w:tc>
          <w:tcPr>
            <w:tcW w:w="1255" w:type="dxa"/>
            <w:tcBorders>
              <w:top w:val="single" w:sz="4" w:space="0" w:color="auto"/>
            </w:tcBorders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неисполненные назначения</w:t>
            </w:r>
          </w:p>
        </w:tc>
      </w:tr>
      <w:tr w:rsidR="00EB64E1" w:rsidRPr="00EB64E1" w:rsidTr="00EB64E1">
        <w:trPr>
          <w:trHeight w:val="40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2 478,8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833,9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1644,90</w:t>
            </w:r>
          </w:p>
        </w:tc>
      </w:tr>
      <w:tr w:rsidR="00EB64E1" w:rsidRPr="00EB64E1" w:rsidTr="00EB64E1">
        <w:trPr>
          <w:trHeight w:val="40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89,60</w:t>
            </w:r>
          </w:p>
        </w:tc>
      </w:tr>
      <w:tr w:rsidR="00EB64E1" w:rsidRPr="00EB64E1" w:rsidTr="00EB64E1">
        <w:trPr>
          <w:trHeight w:val="208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84,50</w:t>
            </w:r>
          </w:p>
        </w:tc>
      </w:tr>
      <w:tr w:rsidR="00EB64E1" w:rsidRPr="00EB64E1" w:rsidTr="00EB64E1">
        <w:trPr>
          <w:trHeight w:val="292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B64E1" w:rsidRPr="00EB64E1" w:rsidTr="00EB64E1">
        <w:trPr>
          <w:trHeight w:val="1260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EB64E1" w:rsidRPr="00EB64E1" w:rsidTr="00EB64E1">
        <w:trPr>
          <w:trHeight w:val="52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667,80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</w:tr>
      <w:tr w:rsidR="00EB64E1" w:rsidRPr="00EB64E1" w:rsidTr="00EB64E1">
        <w:trPr>
          <w:trHeight w:val="31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1 05 03010 0 10000 110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667,80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</w:tr>
      <w:tr w:rsidR="00EB64E1" w:rsidRPr="00EB64E1" w:rsidTr="00EB64E1">
        <w:trPr>
          <w:trHeight w:val="58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1 658,8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115,7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1543,1</w:t>
            </w:r>
          </w:p>
        </w:tc>
      </w:tr>
      <w:tr w:rsidR="00EB64E1" w:rsidRPr="00EB64E1" w:rsidTr="00EB64E1">
        <w:trPr>
          <w:trHeight w:val="127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108,80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86,90</w:t>
            </w:r>
          </w:p>
        </w:tc>
      </w:tr>
      <w:tr w:rsidR="00EB64E1" w:rsidRPr="00EB64E1" w:rsidTr="00EB64E1">
        <w:trPr>
          <w:trHeight w:val="31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1 550,00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93,80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1 456,20</w:t>
            </w:r>
          </w:p>
        </w:tc>
      </w:tr>
      <w:tr w:rsidR="00EB64E1" w:rsidRPr="00EB64E1" w:rsidTr="00EB64E1">
        <w:trPr>
          <w:trHeight w:val="1140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EB64E1" w:rsidRPr="00EB64E1" w:rsidTr="00EB64E1">
        <w:trPr>
          <w:trHeight w:val="1170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93,80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1 306,20</w:t>
            </w:r>
          </w:p>
        </w:tc>
      </w:tr>
      <w:tr w:rsidR="00EB64E1" w:rsidRPr="00EB64E1" w:rsidTr="00EB64E1">
        <w:trPr>
          <w:trHeight w:val="540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381,2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</w:tc>
      </w:tr>
      <w:tr w:rsidR="00EB64E1" w:rsidRPr="00EB64E1" w:rsidTr="00EB64E1">
        <w:trPr>
          <w:trHeight w:val="675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290,6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</w:tr>
      <w:tr w:rsidR="00EB64E1" w:rsidRPr="00EB64E1" w:rsidTr="00EB64E1">
        <w:trPr>
          <w:trHeight w:val="1260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EB64E1" w:rsidRPr="00EB64E1" w:rsidTr="00EB64E1">
        <w:trPr>
          <w:trHeight w:val="450"/>
        </w:trPr>
        <w:tc>
          <w:tcPr>
            <w:tcW w:w="2235" w:type="dxa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2"/>
            <w:noWrap/>
            <w:hideMark/>
          </w:tcPr>
          <w:p w:rsidR="00EB64E1" w:rsidRPr="00EB64E1" w:rsidRDefault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55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2 860,00</w:t>
            </w:r>
          </w:p>
        </w:tc>
        <w:tc>
          <w:tcPr>
            <w:tcW w:w="1049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904,30</w:t>
            </w:r>
          </w:p>
        </w:tc>
        <w:tc>
          <w:tcPr>
            <w:tcW w:w="1333" w:type="dxa"/>
            <w:noWrap/>
            <w:hideMark/>
          </w:tcPr>
          <w:p w:rsidR="00EB64E1" w:rsidRPr="00EB64E1" w:rsidRDefault="00EB64E1" w:rsidP="00EB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4E1">
              <w:rPr>
                <w:rFonts w:ascii="Times New Roman" w:hAnsi="Times New Roman" w:cs="Times New Roman"/>
                <w:sz w:val="20"/>
                <w:szCs w:val="20"/>
              </w:rPr>
              <w:t>1955,70</w:t>
            </w:r>
          </w:p>
        </w:tc>
      </w:tr>
    </w:tbl>
    <w:p w:rsidR="00F81AD2" w:rsidRDefault="00F81AD2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165"/>
        <w:gridCol w:w="440"/>
        <w:gridCol w:w="104"/>
        <w:gridCol w:w="360"/>
        <w:gridCol w:w="459"/>
        <w:gridCol w:w="599"/>
        <w:gridCol w:w="36"/>
        <w:gridCol w:w="548"/>
        <w:gridCol w:w="833"/>
        <w:gridCol w:w="851"/>
        <w:gridCol w:w="992"/>
      </w:tblGrid>
      <w:tr w:rsidR="000D57B5" w:rsidRPr="000D57B5" w:rsidTr="00F37538">
        <w:trPr>
          <w:trHeight w:val="300"/>
        </w:trPr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B5" w:rsidRPr="000D57B5" w:rsidRDefault="000D57B5" w:rsidP="000D5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</w:t>
            </w:r>
            <w:r w:rsidRPr="000D57B5">
              <w:rPr>
                <w:rFonts w:ascii="Times New Roman" w:hAnsi="Times New Roman" w:cs="Times New Roman"/>
                <w:sz w:val="16"/>
                <w:szCs w:val="16"/>
              </w:rPr>
              <w:t>жение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B5" w:rsidRPr="000D57B5" w:rsidTr="00F37538">
        <w:trPr>
          <w:trHeight w:val="375"/>
        </w:trPr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B5" w:rsidRPr="000D57B5" w:rsidTr="00F37538">
        <w:trPr>
          <w:trHeight w:val="255"/>
        </w:trPr>
        <w:tc>
          <w:tcPr>
            <w:tcW w:w="735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6F1E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  </w:t>
            </w:r>
            <w:proofErr w:type="spellStart"/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Манычского</w:t>
            </w:r>
            <w:proofErr w:type="spellEnd"/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6F1E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6F1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B5" w:rsidRPr="000D57B5" w:rsidTr="00F37538">
        <w:trPr>
          <w:trHeight w:val="255"/>
        </w:trPr>
        <w:tc>
          <w:tcPr>
            <w:tcW w:w="90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6F1E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Республики Калмыкия за 1 квартал 2021 год по разделам,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57B5" w:rsidRPr="000D57B5" w:rsidTr="00F37538">
        <w:trPr>
          <w:trHeight w:val="1215"/>
        </w:trPr>
        <w:tc>
          <w:tcPr>
            <w:tcW w:w="81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6F1E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подразделам,</w:t>
            </w:r>
            <w:r w:rsidR="006F1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целевым статьям и видам расходов бюджета</w:t>
            </w:r>
            <w:r w:rsidR="006F1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="006F1E42" w:rsidRPr="006F1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</w:t>
            </w:r>
            <w:proofErr w:type="gramStart"/>
            <w:r w:rsidR="006F1E42" w:rsidRPr="006F1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="006F1E42" w:rsidRPr="006F1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6F1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B5" w:rsidRPr="000D57B5" w:rsidTr="00F37538">
        <w:trPr>
          <w:trHeight w:val="270"/>
        </w:trPr>
        <w:tc>
          <w:tcPr>
            <w:tcW w:w="81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B5" w:rsidRPr="000D57B5" w:rsidTr="00F37538">
        <w:trPr>
          <w:trHeight w:val="510"/>
        </w:trPr>
        <w:tc>
          <w:tcPr>
            <w:tcW w:w="81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B5" w:rsidRPr="000D57B5" w:rsidTr="00F37538">
        <w:trPr>
          <w:trHeight w:val="322"/>
        </w:trPr>
        <w:tc>
          <w:tcPr>
            <w:tcW w:w="3369" w:type="dxa"/>
            <w:vMerge w:val="restart"/>
            <w:tcBorders>
              <w:top w:val="nil"/>
            </w:tcBorders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Start"/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д-</w:t>
            </w:r>
            <w:proofErr w:type="gramEnd"/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</w:tcBorders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</w:tcBorders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33" w:type="dxa"/>
            <w:vMerge w:val="restart"/>
            <w:tcBorders>
              <w:top w:val="nil"/>
            </w:tcBorders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исполненые</w:t>
            </w:r>
            <w:proofErr w:type="spellEnd"/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неисполненные назначения</w:t>
            </w:r>
          </w:p>
        </w:tc>
      </w:tr>
      <w:tr w:rsidR="000D57B5" w:rsidRPr="000D57B5" w:rsidTr="00F37538">
        <w:trPr>
          <w:trHeight w:val="1275"/>
        </w:trPr>
        <w:tc>
          <w:tcPr>
            <w:tcW w:w="3369" w:type="dxa"/>
            <w:vMerge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vMerge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  <w:vMerge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57B5" w:rsidRPr="000D57B5" w:rsidTr="00F37538">
        <w:trPr>
          <w:trHeight w:val="525"/>
        </w:trPr>
        <w:tc>
          <w:tcPr>
            <w:tcW w:w="3369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Манычское</w:t>
            </w:r>
            <w:proofErr w:type="spellEnd"/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сельское муниципальное образование Республики Калмыкия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2860,0</w:t>
            </w:r>
          </w:p>
        </w:tc>
        <w:tc>
          <w:tcPr>
            <w:tcW w:w="851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585,00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2275,00</w:t>
            </w:r>
          </w:p>
        </w:tc>
      </w:tr>
      <w:tr w:rsidR="000D57B5" w:rsidRPr="000D57B5" w:rsidTr="00F37538">
        <w:trPr>
          <w:trHeight w:val="570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388,80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1217,20</w:t>
            </w:r>
          </w:p>
        </w:tc>
      </w:tr>
      <w:tr w:rsidR="000D57B5" w:rsidRPr="000D57B5" w:rsidTr="00F37538">
        <w:trPr>
          <w:trHeight w:val="1065"/>
        </w:trPr>
        <w:tc>
          <w:tcPr>
            <w:tcW w:w="3369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443,0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105,50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337,50</w:t>
            </w:r>
          </w:p>
        </w:tc>
      </w:tr>
      <w:tr w:rsidR="000D57B5" w:rsidRPr="000D57B5" w:rsidTr="00F37538">
        <w:trPr>
          <w:trHeight w:val="259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</w:t>
            </w:r>
            <w:proofErr w:type="gramStart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высшего должностного лица Администрации  </w:t>
            </w:r>
            <w:proofErr w:type="spellStart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Манычского</w:t>
            </w:r>
            <w:proofErr w:type="spellEnd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муниципального образования Республики</w:t>
            </w:r>
            <w:proofErr w:type="gramEnd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78 1 01 00120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105,50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337,50</w:t>
            </w:r>
          </w:p>
        </w:tc>
      </w:tr>
      <w:tr w:rsidR="000D57B5" w:rsidRPr="000D57B5" w:rsidTr="00F37538">
        <w:trPr>
          <w:trHeight w:val="555"/>
        </w:trPr>
        <w:tc>
          <w:tcPr>
            <w:tcW w:w="3369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78 1 01 00120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259,00</w:t>
            </w:r>
          </w:p>
        </w:tc>
      </w:tr>
      <w:tr w:rsidR="000D57B5" w:rsidRPr="000D57B5" w:rsidTr="00F37538">
        <w:trPr>
          <w:trHeight w:val="1530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78 1 01 00120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78,50</w:t>
            </w:r>
          </w:p>
        </w:tc>
      </w:tr>
      <w:tr w:rsidR="000D57B5" w:rsidRPr="000D57B5" w:rsidTr="00F37538">
        <w:trPr>
          <w:trHeight w:val="132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1135,2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283,30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851,90</w:t>
            </w:r>
          </w:p>
        </w:tc>
      </w:tr>
      <w:tr w:rsidR="000D57B5" w:rsidRPr="000D57B5" w:rsidTr="00F37538">
        <w:trPr>
          <w:trHeight w:val="261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</w:t>
            </w:r>
            <w:proofErr w:type="gramStart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центрального аппарата Администрации </w:t>
            </w:r>
            <w:proofErr w:type="spellStart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Манычского</w:t>
            </w:r>
            <w:proofErr w:type="spellEnd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муниципального образования Республики</w:t>
            </w:r>
            <w:proofErr w:type="gramEnd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1135,2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283,30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851,90</w:t>
            </w:r>
          </w:p>
        </w:tc>
      </w:tr>
      <w:tr w:rsidR="000D57B5" w:rsidRPr="000D57B5" w:rsidTr="00F37538">
        <w:trPr>
          <w:trHeight w:val="630"/>
        </w:trPr>
        <w:tc>
          <w:tcPr>
            <w:tcW w:w="3369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350,00</w:t>
            </w:r>
          </w:p>
        </w:tc>
      </w:tr>
      <w:tr w:rsidR="000D57B5" w:rsidRPr="000D57B5" w:rsidTr="00F37538">
        <w:trPr>
          <w:trHeight w:val="1755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108,30</w:t>
            </w:r>
          </w:p>
        </w:tc>
      </w:tr>
      <w:tr w:rsidR="000D57B5" w:rsidRPr="000D57B5" w:rsidTr="00F37538">
        <w:trPr>
          <w:trHeight w:val="103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341,40</w:t>
            </w:r>
          </w:p>
        </w:tc>
      </w:tr>
      <w:tr w:rsidR="000D57B5" w:rsidRPr="000D57B5" w:rsidTr="00F37538">
        <w:trPr>
          <w:trHeight w:val="103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29,80</w:t>
            </w:r>
          </w:p>
        </w:tc>
      </w:tr>
      <w:tr w:rsidR="000D57B5" w:rsidRPr="000D57B5" w:rsidTr="00F37538">
        <w:trPr>
          <w:trHeight w:val="67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9,60</w:t>
            </w:r>
          </w:p>
        </w:tc>
      </w:tr>
      <w:tr w:rsidR="000D57B5" w:rsidRPr="000D57B5" w:rsidTr="00F37538">
        <w:trPr>
          <w:trHeight w:val="46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0D57B5" w:rsidRPr="000D57B5" w:rsidTr="00F37538">
        <w:trPr>
          <w:trHeight w:val="27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78 1 02 00120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</w:tr>
      <w:tr w:rsidR="000D57B5" w:rsidRPr="000D57B5" w:rsidTr="00F37538">
        <w:trPr>
          <w:trHeight w:val="1515"/>
        </w:trPr>
        <w:tc>
          <w:tcPr>
            <w:tcW w:w="3369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27,80</w:t>
            </w:r>
          </w:p>
        </w:tc>
      </w:tr>
      <w:tr w:rsidR="000D57B5" w:rsidRPr="000D57B5" w:rsidTr="00F37538">
        <w:trPr>
          <w:trHeight w:val="615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и на обеспечение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71 3 00 00120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27,80</w:t>
            </w:r>
          </w:p>
        </w:tc>
      </w:tr>
      <w:tr w:rsidR="000D57B5" w:rsidRPr="000D57B5" w:rsidTr="00F37538">
        <w:trPr>
          <w:trHeight w:val="375"/>
        </w:trPr>
        <w:tc>
          <w:tcPr>
            <w:tcW w:w="3369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71 3 00 00120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27,80</w:t>
            </w:r>
          </w:p>
        </w:tc>
      </w:tr>
      <w:tr w:rsidR="000D57B5" w:rsidRPr="000D57B5" w:rsidTr="00F37538">
        <w:trPr>
          <w:trHeight w:val="42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</w:tr>
      <w:tr w:rsidR="000D57B5" w:rsidRPr="000D57B5" w:rsidTr="00F37538">
        <w:trPr>
          <w:trHeight w:val="42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78 9 03 90530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</w:tr>
      <w:tr w:rsidR="000D57B5" w:rsidRPr="000D57B5" w:rsidTr="00F37538">
        <w:trPr>
          <w:trHeight w:val="42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79 9 03 90530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</w:tr>
      <w:tr w:rsidR="000D57B5" w:rsidRPr="000D57B5" w:rsidTr="00F37538">
        <w:trPr>
          <w:trHeight w:val="270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20,10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70,50</w:t>
            </w:r>
          </w:p>
        </w:tc>
      </w:tr>
      <w:tr w:rsidR="000D57B5" w:rsidRPr="000D57B5" w:rsidTr="00F37538">
        <w:trPr>
          <w:trHeight w:val="51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90,6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20,10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70,50</w:t>
            </w:r>
          </w:p>
        </w:tc>
      </w:tr>
      <w:tr w:rsidR="000D57B5" w:rsidRPr="000D57B5" w:rsidTr="00F37538">
        <w:trPr>
          <w:trHeight w:val="79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78 1 04 51180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70,50</w:t>
            </w:r>
          </w:p>
        </w:tc>
      </w:tr>
      <w:tr w:rsidR="000D57B5" w:rsidRPr="000D57B5" w:rsidTr="00F37538">
        <w:trPr>
          <w:trHeight w:val="585"/>
        </w:trPr>
        <w:tc>
          <w:tcPr>
            <w:tcW w:w="3369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78 1 04 51180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46,40</w:t>
            </w:r>
          </w:p>
        </w:tc>
      </w:tr>
      <w:tr w:rsidR="000D57B5" w:rsidRPr="000D57B5" w:rsidTr="00F37538">
        <w:trPr>
          <w:trHeight w:val="160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78 1 04 51180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13,90</w:t>
            </w:r>
          </w:p>
        </w:tc>
      </w:tr>
      <w:tr w:rsidR="000D57B5" w:rsidRPr="000D57B5" w:rsidTr="00F37538">
        <w:trPr>
          <w:trHeight w:val="102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78 1 04 51180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10,2</w:t>
            </w:r>
          </w:p>
        </w:tc>
      </w:tr>
      <w:tr w:rsidR="000D57B5" w:rsidRPr="000D57B5" w:rsidTr="00F37538">
        <w:trPr>
          <w:trHeight w:val="1185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0D57B5" w:rsidRPr="000D57B5" w:rsidTr="00F37538">
        <w:trPr>
          <w:trHeight w:val="915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0D57B5" w:rsidRPr="000D57B5" w:rsidTr="00F37538">
        <w:trPr>
          <w:trHeight w:val="1860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78 9 01 90550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0D57B5" w:rsidRPr="000D57B5" w:rsidTr="00F37538">
        <w:trPr>
          <w:trHeight w:val="127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79 9 01 90550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0D57B5" w:rsidRPr="000D57B5" w:rsidTr="00F37538">
        <w:trPr>
          <w:trHeight w:val="51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453,70</w:t>
            </w:r>
          </w:p>
        </w:tc>
      </w:tr>
      <w:tr w:rsidR="000D57B5" w:rsidRPr="000D57B5" w:rsidTr="00F37538">
        <w:trPr>
          <w:trHeight w:val="27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148,0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143,70</w:t>
            </w:r>
          </w:p>
        </w:tc>
      </w:tr>
      <w:tr w:rsidR="000D57B5" w:rsidRPr="000D57B5" w:rsidTr="00F37538">
        <w:trPr>
          <w:trHeight w:val="525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78 6 01 15520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30,00</w:t>
            </w:r>
          </w:p>
        </w:tc>
      </w:tr>
      <w:tr w:rsidR="000D57B5" w:rsidRPr="000D57B5" w:rsidTr="00F37538">
        <w:trPr>
          <w:trHeight w:val="115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78 6 01 15520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30,00</w:t>
            </w:r>
          </w:p>
        </w:tc>
      </w:tr>
      <w:tr w:rsidR="000D57B5" w:rsidRPr="000D57B5" w:rsidTr="00F37538">
        <w:trPr>
          <w:trHeight w:val="27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78 6 02 15520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113,70</w:t>
            </w:r>
          </w:p>
        </w:tc>
      </w:tr>
      <w:tr w:rsidR="000D57B5" w:rsidRPr="000D57B5" w:rsidTr="00F37538">
        <w:trPr>
          <w:trHeight w:val="108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78 6 02 15520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40,00</w:t>
            </w:r>
          </w:p>
        </w:tc>
      </w:tr>
      <w:tr w:rsidR="000D57B5" w:rsidRPr="000D57B5" w:rsidTr="00F37538">
        <w:trPr>
          <w:trHeight w:val="108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78 6 02 15520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D57B5" w:rsidRPr="000D57B5" w:rsidTr="00F37538">
        <w:trPr>
          <w:trHeight w:val="27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Озеленение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78 6 03 15520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</w:tr>
      <w:tr w:rsidR="000D57B5" w:rsidRPr="000D57B5" w:rsidTr="00F37538">
        <w:trPr>
          <w:trHeight w:val="540"/>
        </w:trPr>
        <w:tc>
          <w:tcPr>
            <w:tcW w:w="3369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78 6 03 15520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307,2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230,40</w:t>
            </w:r>
          </w:p>
        </w:tc>
      </w:tr>
      <w:tr w:rsidR="000D57B5" w:rsidRPr="000D57B5" w:rsidTr="00F37538">
        <w:trPr>
          <w:trHeight w:val="123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78 6 03 15520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69,60</w:t>
            </w:r>
          </w:p>
        </w:tc>
      </w:tr>
      <w:tr w:rsidR="000D57B5" w:rsidRPr="000D57B5" w:rsidTr="00F37538">
        <w:trPr>
          <w:trHeight w:val="615"/>
        </w:trPr>
        <w:tc>
          <w:tcPr>
            <w:tcW w:w="3369" w:type="dxa"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Содержание мест захоронений на территории СМО (ГМО)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78 6 04 15520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0D57B5" w:rsidRPr="000D57B5" w:rsidTr="00F37538">
        <w:trPr>
          <w:trHeight w:val="75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78 6 04 15520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0D57B5" w:rsidRPr="000D57B5" w:rsidTr="00F37538">
        <w:trPr>
          <w:trHeight w:val="51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595,4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71,80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523,60</w:t>
            </w:r>
          </w:p>
        </w:tc>
      </w:tr>
      <w:tr w:rsidR="000D57B5" w:rsidRPr="000D57B5" w:rsidTr="00F37538">
        <w:trPr>
          <w:trHeight w:val="31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595,4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71,80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523,60</w:t>
            </w:r>
          </w:p>
        </w:tc>
      </w:tr>
      <w:tr w:rsidR="000D57B5" w:rsidRPr="000D57B5" w:rsidTr="00F37538">
        <w:trPr>
          <w:trHeight w:val="79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78 3 01 05200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595,4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71,80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523,60</w:t>
            </w:r>
          </w:p>
        </w:tc>
      </w:tr>
      <w:tr w:rsidR="000D57B5" w:rsidRPr="000D57B5" w:rsidTr="00F37538">
        <w:trPr>
          <w:trHeight w:val="480"/>
        </w:trPr>
        <w:tc>
          <w:tcPr>
            <w:tcW w:w="3369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78 3 01 05200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131,90</w:t>
            </w:r>
          </w:p>
        </w:tc>
      </w:tr>
      <w:tr w:rsidR="000D57B5" w:rsidRPr="000D57B5" w:rsidTr="00F37538">
        <w:trPr>
          <w:trHeight w:val="123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78 3 01 05200</w:t>
            </w:r>
          </w:p>
        </w:tc>
        <w:tc>
          <w:tcPr>
            <w:tcW w:w="584" w:type="dxa"/>
            <w:gridSpan w:val="2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39,80</w:t>
            </w:r>
          </w:p>
        </w:tc>
      </w:tr>
      <w:tr w:rsidR="000D57B5" w:rsidRPr="000D57B5" w:rsidTr="00F37538">
        <w:trPr>
          <w:trHeight w:val="78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78 3 01 05200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75,10</w:t>
            </w:r>
          </w:p>
        </w:tc>
      </w:tr>
      <w:tr w:rsidR="000D57B5" w:rsidRPr="000D57B5" w:rsidTr="00F37538">
        <w:trPr>
          <w:trHeight w:val="78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78 3 01 05200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12,10</w:t>
            </w:r>
          </w:p>
        </w:tc>
      </w:tr>
      <w:tr w:rsidR="000D57B5" w:rsidRPr="000D57B5" w:rsidTr="00F37538">
        <w:trPr>
          <w:trHeight w:val="78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proofErr w:type="spellStart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инвистиции</w:t>
            </w:r>
            <w:proofErr w:type="spellEnd"/>
            <w:r w:rsidRPr="000D57B5"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капитального строительства государственной (муниципальной) собственности</w:t>
            </w:r>
            <w:proofErr w:type="gramEnd"/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78 3 01 05200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264,70</w:t>
            </w:r>
          </w:p>
        </w:tc>
      </w:tr>
      <w:tr w:rsidR="000D57B5" w:rsidRPr="000D57B5" w:rsidTr="00F37538">
        <w:trPr>
          <w:trHeight w:val="270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851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585,00</w:t>
            </w:r>
          </w:p>
        </w:tc>
        <w:tc>
          <w:tcPr>
            <w:tcW w:w="992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7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2275,00</w:t>
            </w:r>
          </w:p>
        </w:tc>
      </w:tr>
      <w:tr w:rsidR="000D57B5" w:rsidRPr="000D57B5" w:rsidTr="00F37538">
        <w:trPr>
          <w:trHeight w:val="255"/>
        </w:trPr>
        <w:tc>
          <w:tcPr>
            <w:tcW w:w="3369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0D57B5" w:rsidRPr="000D57B5" w:rsidRDefault="000D57B5" w:rsidP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0D57B5" w:rsidRPr="000D57B5" w:rsidRDefault="000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0D57B5" w:rsidRPr="000D57B5" w:rsidRDefault="000D57B5" w:rsidP="000D57B5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0D57B5" w:rsidRPr="000D57B5" w:rsidRDefault="000D57B5" w:rsidP="000D57B5">
      <w:pPr>
        <w:rPr>
          <w:rFonts w:ascii="Times New Roman" w:hAnsi="Times New Roman" w:cs="Times New Roman"/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6F1E42" w:rsidRPr="006B51F6" w:rsidRDefault="006F1E42" w:rsidP="006F1E42">
      <w:pPr>
        <w:tabs>
          <w:tab w:val="left" w:pos="10080"/>
        </w:tabs>
        <w:ind w:right="12"/>
        <w:jc w:val="right"/>
      </w:pPr>
      <w:r>
        <w:lastRenderedPageBreak/>
        <w:t>Приложение 3</w:t>
      </w:r>
    </w:p>
    <w:p w:rsidR="006F1E42" w:rsidRPr="006B51F6" w:rsidRDefault="006F1E42" w:rsidP="006F1E42">
      <w:pPr>
        <w:tabs>
          <w:tab w:val="left" w:pos="2680"/>
        </w:tabs>
      </w:pPr>
    </w:p>
    <w:p w:rsidR="006F1E42" w:rsidRPr="006B51F6" w:rsidRDefault="006F1E42" w:rsidP="006F1E42">
      <w:pPr>
        <w:tabs>
          <w:tab w:val="left" w:pos="2680"/>
        </w:tabs>
        <w:jc w:val="center"/>
        <w:rPr>
          <w:b/>
          <w:bCs/>
        </w:rPr>
      </w:pPr>
      <w:r w:rsidRPr="006B51F6">
        <w:rPr>
          <w:b/>
          <w:bCs/>
        </w:rPr>
        <w:t>Источники внутреннего финансирования дефицита бюджета</w:t>
      </w:r>
    </w:p>
    <w:p w:rsidR="006F1E42" w:rsidRDefault="006F1E42" w:rsidP="006F1E42">
      <w:pPr>
        <w:tabs>
          <w:tab w:val="left" w:pos="2680"/>
        </w:tabs>
        <w:jc w:val="center"/>
        <w:rPr>
          <w:b/>
          <w:bCs/>
        </w:rPr>
      </w:pPr>
      <w:proofErr w:type="spellStart"/>
      <w:r>
        <w:rPr>
          <w:b/>
          <w:bCs/>
        </w:rPr>
        <w:t>Маныч</w:t>
      </w:r>
      <w:r w:rsidRPr="006B51F6">
        <w:rPr>
          <w:b/>
          <w:bCs/>
        </w:rPr>
        <w:t>ского</w:t>
      </w:r>
      <w:proofErr w:type="spellEnd"/>
      <w:r w:rsidRPr="006B51F6">
        <w:rPr>
          <w:b/>
          <w:bCs/>
        </w:rPr>
        <w:t xml:space="preserve"> сельского муниципального образования </w:t>
      </w:r>
    </w:p>
    <w:p w:rsidR="006F1E42" w:rsidRDefault="006F1E42" w:rsidP="006F1E42">
      <w:pPr>
        <w:tabs>
          <w:tab w:val="left" w:pos="2680"/>
        </w:tabs>
        <w:jc w:val="center"/>
        <w:rPr>
          <w:b/>
          <w:bCs/>
        </w:rPr>
      </w:pPr>
      <w:r w:rsidRPr="006B51F6">
        <w:rPr>
          <w:b/>
          <w:bCs/>
        </w:rPr>
        <w:t xml:space="preserve">Республики Калмыкия </w:t>
      </w:r>
    </w:p>
    <w:p w:rsidR="006F1E42" w:rsidRPr="006B51F6" w:rsidRDefault="006F1E42" w:rsidP="006F1E42">
      <w:pPr>
        <w:tabs>
          <w:tab w:val="left" w:pos="2680"/>
        </w:tabs>
        <w:jc w:val="center"/>
        <w:rPr>
          <w:b/>
          <w:bCs/>
        </w:rPr>
      </w:pPr>
      <w:r>
        <w:rPr>
          <w:b/>
          <w:bCs/>
        </w:rPr>
        <w:t>з</w:t>
      </w:r>
      <w:r w:rsidRPr="006B51F6">
        <w:rPr>
          <w:b/>
          <w:bCs/>
        </w:rPr>
        <w:t>а</w:t>
      </w:r>
      <w:r>
        <w:rPr>
          <w:b/>
          <w:bCs/>
        </w:rPr>
        <w:t xml:space="preserve"> 1 квартал 2021 года</w:t>
      </w:r>
    </w:p>
    <w:p w:rsidR="006F1E42" w:rsidRPr="006B51F6" w:rsidRDefault="006F1E42" w:rsidP="006F1E42">
      <w:pPr>
        <w:tabs>
          <w:tab w:val="left" w:pos="2680"/>
        </w:tabs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977"/>
        <w:gridCol w:w="1418"/>
        <w:gridCol w:w="1559"/>
        <w:gridCol w:w="992"/>
      </w:tblGrid>
      <w:tr w:rsidR="006F1E42" w:rsidRPr="006B51F6" w:rsidTr="006F1E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</w:pPr>
            <w:r w:rsidRPr="006B51F6">
              <w:t>Код администратора</w:t>
            </w:r>
          </w:p>
        </w:tc>
        <w:tc>
          <w:tcPr>
            <w:tcW w:w="2126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</w:pPr>
            <w:r w:rsidRPr="006B51F6">
              <w:t>Код КИВФ</w:t>
            </w:r>
          </w:p>
        </w:tc>
        <w:tc>
          <w:tcPr>
            <w:tcW w:w="2977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</w:pPr>
            <w:r w:rsidRPr="006B51F6">
              <w:t>Наименование</w:t>
            </w:r>
          </w:p>
        </w:tc>
        <w:tc>
          <w:tcPr>
            <w:tcW w:w="1418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</w:pPr>
            <w:r>
              <w:t>Утвержденные назначения</w:t>
            </w:r>
          </w:p>
        </w:tc>
        <w:tc>
          <w:tcPr>
            <w:tcW w:w="1559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</w:pPr>
            <w:r>
              <w:t>Кассовое исполнение</w:t>
            </w:r>
          </w:p>
        </w:tc>
        <w:tc>
          <w:tcPr>
            <w:tcW w:w="992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</w:pPr>
            <w:r>
              <w:t>Неисполненные назначения</w:t>
            </w:r>
          </w:p>
        </w:tc>
      </w:tr>
      <w:tr w:rsidR="006F1E42" w:rsidRPr="006B51F6" w:rsidTr="006F1E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958</w:t>
            </w:r>
          </w:p>
        </w:tc>
        <w:tc>
          <w:tcPr>
            <w:tcW w:w="2126" w:type="dxa"/>
          </w:tcPr>
          <w:p w:rsidR="006F1E42" w:rsidRPr="008A22AB" w:rsidRDefault="006F1E42" w:rsidP="006F1E42">
            <w:pPr>
              <w:tabs>
                <w:tab w:val="left" w:pos="268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0105</w:t>
            </w:r>
            <w:r w:rsidRPr="008A22AB">
              <w:rPr>
                <w:iCs/>
                <w:sz w:val="20"/>
                <w:szCs w:val="20"/>
              </w:rPr>
              <w:t xml:space="preserve"> 0000 00 0000 000</w:t>
            </w:r>
          </w:p>
        </w:tc>
        <w:tc>
          <w:tcPr>
            <w:tcW w:w="2977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559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-319,3</w:t>
            </w:r>
          </w:p>
          <w:p w:rsidR="006F1E42" w:rsidRPr="006B51F6" w:rsidRDefault="006F1E42" w:rsidP="006F1E42">
            <w:pPr>
              <w:tabs>
                <w:tab w:val="left" w:pos="2680"/>
              </w:tabs>
              <w:rPr>
                <w:iCs/>
              </w:rPr>
            </w:pPr>
          </w:p>
        </w:tc>
        <w:tc>
          <w:tcPr>
            <w:tcW w:w="992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</w:p>
        </w:tc>
      </w:tr>
      <w:tr w:rsidR="006F1E42" w:rsidRPr="006B51F6" w:rsidTr="006F1E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958</w:t>
            </w:r>
          </w:p>
        </w:tc>
        <w:tc>
          <w:tcPr>
            <w:tcW w:w="2126" w:type="dxa"/>
          </w:tcPr>
          <w:p w:rsidR="006F1E42" w:rsidRPr="008A22AB" w:rsidRDefault="006F1E42" w:rsidP="006F1E42">
            <w:pPr>
              <w:tabs>
                <w:tab w:val="left" w:pos="268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0105 0000 00 0000 51</w:t>
            </w:r>
            <w:r w:rsidRPr="008A22AB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-2860,0</w:t>
            </w:r>
          </w:p>
        </w:tc>
        <w:tc>
          <w:tcPr>
            <w:tcW w:w="1559" w:type="dxa"/>
          </w:tcPr>
          <w:p w:rsidR="006F1E42" w:rsidRPr="006B51F6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-904,3</w:t>
            </w:r>
          </w:p>
        </w:tc>
        <w:tc>
          <w:tcPr>
            <w:tcW w:w="992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</w:p>
        </w:tc>
      </w:tr>
      <w:tr w:rsidR="006F1E42" w:rsidRPr="006B51F6" w:rsidTr="006F1E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958</w:t>
            </w:r>
          </w:p>
        </w:tc>
        <w:tc>
          <w:tcPr>
            <w:tcW w:w="2126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0105 0200 00 0000 51</w:t>
            </w:r>
            <w:r w:rsidRPr="008A22AB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-2860,00</w:t>
            </w:r>
          </w:p>
        </w:tc>
        <w:tc>
          <w:tcPr>
            <w:tcW w:w="1559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-904,3</w:t>
            </w:r>
          </w:p>
        </w:tc>
        <w:tc>
          <w:tcPr>
            <w:tcW w:w="992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</w:p>
        </w:tc>
      </w:tr>
      <w:tr w:rsidR="006F1E42" w:rsidRPr="006B51F6" w:rsidTr="006F1E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958</w:t>
            </w:r>
          </w:p>
        </w:tc>
        <w:tc>
          <w:tcPr>
            <w:tcW w:w="2126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0105 0201 10 0000 51</w:t>
            </w:r>
            <w:r w:rsidRPr="008A22AB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-2860,0</w:t>
            </w:r>
          </w:p>
        </w:tc>
        <w:tc>
          <w:tcPr>
            <w:tcW w:w="1559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-904,3</w:t>
            </w:r>
          </w:p>
        </w:tc>
        <w:tc>
          <w:tcPr>
            <w:tcW w:w="992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</w:p>
        </w:tc>
      </w:tr>
      <w:tr w:rsidR="006F1E42" w:rsidRPr="006B51F6" w:rsidTr="006F1E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958</w:t>
            </w:r>
          </w:p>
        </w:tc>
        <w:tc>
          <w:tcPr>
            <w:tcW w:w="2126" w:type="dxa"/>
          </w:tcPr>
          <w:p w:rsidR="006F1E42" w:rsidRPr="008A22AB" w:rsidRDefault="006F1E42" w:rsidP="006F1E42">
            <w:pPr>
              <w:tabs>
                <w:tab w:val="left" w:pos="268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0105 0000 00 0000 610</w:t>
            </w:r>
          </w:p>
        </w:tc>
        <w:tc>
          <w:tcPr>
            <w:tcW w:w="2977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Уменьшение остатков  средств бюджетов поселений</w:t>
            </w:r>
          </w:p>
        </w:tc>
        <w:tc>
          <w:tcPr>
            <w:tcW w:w="1418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2860,00</w:t>
            </w:r>
          </w:p>
        </w:tc>
        <w:tc>
          <w:tcPr>
            <w:tcW w:w="1559" w:type="dxa"/>
          </w:tcPr>
          <w:p w:rsidR="006F1E42" w:rsidRPr="006B51F6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585,0</w:t>
            </w:r>
          </w:p>
        </w:tc>
        <w:tc>
          <w:tcPr>
            <w:tcW w:w="992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</w:p>
        </w:tc>
      </w:tr>
      <w:tr w:rsidR="006F1E42" w:rsidRPr="006B51F6" w:rsidTr="006F1E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958</w:t>
            </w:r>
          </w:p>
        </w:tc>
        <w:tc>
          <w:tcPr>
            <w:tcW w:w="2126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0105 0200 00 0000 610</w:t>
            </w:r>
          </w:p>
        </w:tc>
        <w:tc>
          <w:tcPr>
            <w:tcW w:w="2977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Уменьшение прочих остатков  средств бюджетов поселений</w:t>
            </w:r>
          </w:p>
        </w:tc>
        <w:tc>
          <w:tcPr>
            <w:tcW w:w="1418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2860,0</w:t>
            </w:r>
          </w:p>
        </w:tc>
        <w:tc>
          <w:tcPr>
            <w:tcW w:w="1559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585,0</w:t>
            </w:r>
          </w:p>
        </w:tc>
        <w:tc>
          <w:tcPr>
            <w:tcW w:w="992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</w:p>
        </w:tc>
      </w:tr>
      <w:tr w:rsidR="006F1E42" w:rsidRPr="006B51F6" w:rsidTr="006F1E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958</w:t>
            </w:r>
          </w:p>
        </w:tc>
        <w:tc>
          <w:tcPr>
            <w:tcW w:w="2126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0105 0201 10 0000 610</w:t>
            </w:r>
          </w:p>
        </w:tc>
        <w:tc>
          <w:tcPr>
            <w:tcW w:w="2977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iCs/>
              </w:rPr>
            </w:pPr>
            <w:r>
              <w:rPr>
                <w:i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2860,0</w:t>
            </w:r>
          </w:p>
        </w:tc>
        <w:tc>
          <w:tcPr>
            <w:tcW w:w="1559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  <w:r>
              <w:rPr>
                <w:iCs/>
              </w:rPr>
              <w:t>585,0</w:t>
            </w:r>
          </w:p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</w:p>
        </w:tc>
        <w:tc>
          <w:tcPr>
            <w:tcW w:w="992" w:type="dxa"/>
          </w:tcPr>
          <w:p w:rsidR="006F1E42" w:rsidRDefault="006F1E42" w:rsidP="006F1E42">
            <w:pPr>
              <w:tabs>
                <w:tab w:val="left" w:pos="2680"/>
              </w:tabs>
              <w:rPr>
                <w:iCs/>
              </w:rPr>
            </w:pPr>
          </w:p>
        </w:tc>
      </w:tr>
      <w:tr w:rsidR="006F1E42" w:rsidRPr="006B51F6" w:rsidTr="006F1E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  <w:rPr>
                <w:b/>
                <w:iCs/>
              </w:rPr>
            </w:pPr>
          </w:p>
        </w:tc>
        <w:tc>
          <w:tcPr>
            <w:tcW w:w="2126" w:type="dxa"/>
          </w:tcPr>
          <w:p w:rsidR="006F1E42" w:rsidRPr="006B51F6" w:rsidRDefault="006F1E42" w:rsidP="006F1E42">
            <w:pPr>
              <w:tabs>
                <w:tab w:val="left" w:pos="2680"/>
              </w:tabs>
              <w:jc w:val="center"/>
              <w:rPr>
                <w:b/>
                <w:iCs/>
              </w:rPr>
            </w:pPr>
          </w:p>
        </w:tc>
        <w:tc>
          <w:tcPr>
            <w:tcW w:w="2977" w:type="dxa"/>
          </w:tcPr>
          <w:p w:rsidR="006F1E42" w:rsidRPr="006B51F6" w:rsidRDefault="006F1E42" w:rsidP="006F1E42">
            <w:pPr>
              <w:tabs>
                <w:tab w:val="left" w:pos="2680"/>
              </w:tabs>
              <w:rPr>
                <w:b/>
                <w:iCs/>
              </w:rPr>
            </w:pPr>
            <w:r w:rsidRPr="006B51F6">
              <w:rPr>
                <w:b/>
                <w:iCs/>
              </w:rPr>
              <w:t>Итого источников внутреннего финансирования</w:t>
            </w:r>
          </w:p>
        </w:tc>
        <w:tc>
          <w:tcPr>
            <w:tcW w:w="1418" w:type="dxa"/>
          </w:tcPr>
          <w:p w:rsidR="006F1E42" w:rsidRDefault="006F1E42" w:rsidP="006F1E42">
            <w:pPr>
              <w:tabs>
                <w:tab w:val="left" w:pos="2680"/>
              </w:tabs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559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-319,3</w:t>
            </w:r>
          </w:p>
          <w:p w:rsidR="006F1E42" w:rsidRPr="006B51F6" w:rsidRDefault="006F1E42" w:rsidP="006F1E42">
            <w:pPr>
              <w:tabs>
                <w:tab w:val="left" w:pos="2680"/>
              </w:tabs>
              <w:jc w:val="center"/>
              <w:rPr>
                <w:b/>
                <w:iCs/>
              </w:rPr>
            </w:pPr>
          </w:p>
        </w:tc>
        <w:tc>
          <w:tcPr>
            <w:tcW w:w="992" w:type="dxa"/>
          </w:tcPr>
          <w:p w:rsidR="006F1E42" w:rsidRDefault="006F1E42" w:rsidP="006F1E42">
            <w:pPr>
              <w:tabs>
                <w:tab w:val="left" w:pos="2680"/>
              </w:tabs>
              <w:jc w:val="center"/>
              <w:rPr>
                <w:b/>
                <w:iCs/>
              </w:rPr>
            </w:pPr>
          </w:p>
        </w:tc>
      </w:tr>
    </w:tbl>
    <w:p w:rsidR="006F1E42" w:rsidRPr="006B51F6" w:rsidRDefault="006F1E42" w:rsidP="006F1E42">
      <w:pPr>
        <w:rPr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266374" w:rsidRDefault="00266374">
      <w:pPr>
        <w:rPr>
          <w:rFonts w:ascii="Times New Roman" w:hAnsi="Times New Roman" w:cs="Times New Roman"/>
          <w:sz w:val="28"/>
          <w:szCs w:val="28"/>
        </w:rPr>
      </w:pPr>
    </w:p>
    <w:p w:rsidR="00EB64E1" w:rsidRPr="00266374" w:rsidRDefault="002663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bookmarkStart w:id="1" w:name="_GoBack"/>
      <w:bookmarkEnd w:id="1"/>
      <w:r w:rsidRPr="00266374">
        <w:rPr>
          <w:rFonts w:ascii="Times New Roman" w:hAnsi="Times New Roman" w:cs="Times New Roman"/>
          <w:sz w:val="16"/>
          <w:szCs w:val="16"/>
        </w:rPr>
        <w:t xml:space="preserve">Приложение  №4 </w:t>
      </w:r>
    </w:p>
    <w:p w:rsidR="00EB64E1" w:rsidRDefault="00266374">
      <w:pPr>
        <w:rPr>
          <w:rFonts w:ascii="Times New Roman" w:hAnsi="Times New Roman" w:cs="Times New Roman"/>
          <w:sz w:val="28"/>
          <w:szCs w:val="28"/>
        </w:rPr>
      </w:pPr>
      <w:r w:rsidRPr="00266374">
        <w:drawing>
          <wp:inline distT="0" distB="0" distL="0" distR="0" wp14:anchorId="5E734B2E" wp14:editId="08181289">
            <wp:extent cx="5939790" cy="1999533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9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EB64E1" w:rsidRDefault="00EB64E1">
      <w:pPr>
        <w:rPr>
          <w:rFonts w:ascii="Times New Roman" w:hAnsi="Times New Roman" w:cs="Times New Roman"/>
          <w:sz w:val="28"/>
          <w:szCs w:val="28"/>
        </w:rPr>
      </w:pPr>
    </w:p>
    <w:p w:rsidR="000D57B5" w:rsidRPr="000D57B5" w:rsidRDefault="000D57B5" w:rsidP="000D57B5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EB64E1" w:rsidRPr="002F0BA9" w:rsidRDefault="00EB64E1">
      <w:pPr>
        <w:rPr>
          <w:rFonts w:ascii="Times New Roman" w:hAnsi="Times New Roman" w:cs="Times New Roman"/>
          <w:sz w:val="28"/>
          <w:szCs w:val="28"/>
        </w:rPr>
      </w:pPr>
    </w:p>
    <w:sectPr w:rsidR="00EB64E1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45E50"/>
    <w:rsid w:val="000523F5"/>
    <w:rsid w:val="000A5DED"/>
    <w:rsid w:val="000D57B5"/>
    <w:rsid w:val="001B7F7E"/>
    <w:rsid w:val="00266374"/>
    <w:rsid w:val="002E11E7"/>
    <w:rsid w:val="002F0BA9"/>
    <w:rsid w:val="00364828"/>
    <w:rsid w:val="00491AF1"/>
    <w:rsid w:val="006119B1"/>
    <w:rsid w:val="006C21D6"/>
    <w:rsid w:val="006F1E42"/>
    <w:rsid w:val="00914BE1"/>
    <w:rsid w:val="009455CF"/>
    <w:rsid w:val="00A71D99"/>
    <w:rsid w:val="00A766CA"/>
    <w:rsid w:val="00B3558E"/>
    <w:rsid w:val="00C40B48"/>
    <w:rsid w:val="00DB30F5"/>
    <w:rsid w:val="00E32DE4"/>
    <w:rsid w:val="00EB64E1"/>
    <w:rsid w:val="00F37538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  <w:style w:type="table" w:styleId="a6">
    <w:name w:val="Table Grid"/>
    <w:basedOn w:val="a1"/>
    <w:uiPriority w:val="59"/>
    <w:rsid w:val="00EB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  <w:style w:type="table" w:styleId="a6">
    <w:name w:val="Table Grid"/>
    <w:basedOn w:val="a1"/>
    <w:uiPriority w:val="59"/>
    <w:rsid w:val="00EB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 Windows</cp:lastModifiedBy>
  <cp:revision>23</cp:revision>
  <cp:lastPrinted>2020-06-01T07:52:00Z</cp:lastPrinted>
  <dcterms:created xsi:type="dcterms:W3CDTF">2018-05-08T07:06:00Z</dcterms:created>
  <dcterms:modified xsi:type="dcterms:W3CDTF">2021-05-31T11:18:00Z</dcterms:modified>
</cp:coreProperties>
</file>