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20"/>
        <w:gridCol w:w="1980"/>
        <w:gridCol w:w="3420"/>
      </w:tblGrid>
      <w:tr w:rsidR="002C0533" w:rsidTr="00E56A8C">
        <w:trPr>
          <w:trHeight w:val="1657"/>
        </w:trPr>
        <w:tc>
          <w:tcPr>
            <w:tcW w:w="4320" w:type="dxa"/>
          </w:tcPr>
          <w:p w:rsidR="002C0533" w:rsidRPr="00212139" w:rsidRDefault="00E56A8C" w:rsidP="006C3868">
            <w:pPr>
              <w:tabs>
                <w:tab w:val="left" w:pos="-23"/>
                <w:tab w:val="right" w:pos="9540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 xml:space="preserve">СОБРАНИЕ ДЕПУТАТОВ МАНЫЧСКОГО </w:t>
            </w:r>
            <w:r w:rsidR="002C0533" w:rsidRPr="00212139">
              <w:rPr>
                <w:rFonts w:ascii="Times New Roman CYR" w:hAnsi="Times New Roman CYR"/>
                <w:b/>
                <w:sz w:val="20"/>
                <w:szCs w:val="20"/>
              </w:rPr>
              <w:t xml:space="preserve"> СЕЛЬСКОГО МУНИЦИПАЛЬНОГО ОБРАЗОВАНИЯ</w:t>
            </w:r>
          </w:p>
          <w:p w:rsidR="002C0533" w:rsidRPr="00212139" w:rsidRDefault="002C0533" w:rsidP="006C3868">
            <w:pPr>
              <w:tabs>
                <w:tab w:val="left" w:pos="-23"/>
                <w:tab w:val="right" w:pos="954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12139">
              <w:rPr>
                <w:rFonts w:ascii="Times New Roman CYR" w:hAnsi="Times New Roman CYR"/>
                <w:b/>
                <w:sz w:val="20"/>
                <w:szCs w:val="20"/>
              </w:rPr>
              <w:t>РЕСПУБЛИКИ КАЛМЫКИЯ</w:t>
            </w:r>
          </w:p>
        </w:tc>
        <w:tc>
          <w:tcPr>
            <w:tcW w:w="1980" w:type="dxa"/>
          </w:tcPr>
          <w:p w:rsidR="002C0533" w:rsidRPr="00212139" w:rsidRDefault="002C0533" w:rsidP="006C3868">
            <w:pPr>
              <w:tabs>
                <w:tab w:val="left" w:pos="-23"/>
                <w:tab w:val="right" w:pos="9540"/>
              </w:tabs>
              <w:suppressAutoHyphens/>
              <w:jc w:val="center"/>
              <w:rPr>
                <w:rFonts w:ascii="Times New Roman CYR" w:hAnsi="Times New Roman CYR"/>
                <w:b/>
                <w:sz w:val="20"/>
                <w:szCs w:val="20"/>
                <w:lang w:eastAsia="zh-CN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763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2C0533" w:rsidRPr="00212139" w:rsidRDefault="002C0533" w:rsidP="006C3868">
            <w:pPr>
              <w:tabs>
                <w:tab w:val="left" w:pos="-23"/>
                <w:tab w:val="right" w:pos="9540"/>
              </w:tabs>
              <w:jc w:val="center"/>
              <w:rPr>
                <w:sz w:val="20"/>
                <w:szCs w:val="20"/>
                <w:lang w:eastAsia="zh-CN"/>
              </w:rPr>
            </w:pPr>
            <w:r w:rsidRPr="00212139">
              <w:rPr>
                <w:rFonts w:ascii="Times New Roman CYR" w:hAnsi="Times New Roman CYR"/>
                <w:b/>
                <w:sz w:val="20"/>
                <w:szCs w:val="20"/>
              </w:rPr>
              <w:t>ХАЛЬМГ ТАЊЄЧИН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="00E56A8C" w:rsidRPr="00E56A8C">
              <w:rPr>
                <w:b/>
                <w:sz w:val="24"/>
                <w:szCs w:val="24"/>
                <w:lang w:eastAsia="zh-CN"/>
              </w:rPr>
              <w:t xml:space="preserve">МАНЫЧСК </w:t>
            </w:r>
            <w:r w:rsidRPr="00212139">
              <w:rPr>
                <w:rFonts w:ascii="Times New Roman CYR" w:hAnsi="Times New Roman CYR"/>
                <w:b/>
                <w:color w:val="000000"/>
                <w:sz w:val="20"/>
                <w:szCs w:val="20"/>
              </w:rPr>
              <w:t>МУНИЦИПАЛЬН Б</w:t>
            </w:r>
            <w:proofErr w:type="gramStart"/>
            <w:r w:rsidRPr="00212139">
              <w:rPr>
                <w:rFonts w:ascii="Times New Roman CYR" w:hAnsi="Times New Roman CYR"/>
                <w:b/>
                <w:color w:val="000000"/>
                <w:sz w:val="20"/>
                <w:szCs w:val="20"/>
              </w:rPr>
              <w:t>Y</w:t>
            </w:r>
            <w:proofErr w:type="gramEnd"/>
            <w:r w:rsidRPr="00212139">
              <w:rPr>
                <w:rFonts w:ascii="Times New Roman CYR" w:hAnsi="Times New Roman CYR"/>
                <w:b/>
                <w:color w:val="000000"/>
                <w:sz w:val="20"/>
                <w:szCs w:val="20"/>
              </w:rPr>
              <w:t>РДЭЦИИН</w:t>
            </w:r>
          </w:p>
          <w:p w:rsidR="002C0533" w:rsidRPr="00212139" w:rsidRDefault="002C0533" w:rsidP="006C3868">
            <w:pPr>
              <w:tabs>
                <w:tab w:val="left" w:pos="-23"/>
                <w:tab w:val="right" w:pos="954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12139">
              <w:rPr>
                <w:rFonts w:ascii="Times New Roman CYR" w:hAnsi="Times New Roman CYR"/>
                <w:b/>
                <w:color w:val="000000"/>
                <w:sz w:val="20"/>
                <w:szCs w:val="20"/>
              </w:rPr>
              <w:t>ДЕПУТАТНЫРИН ХУРЫГ</w:t>
            </w:r>
          </w:p>
        </w:tc>
      </w:tr>
    </w:tbl>
    <w:p w:rsidR="00E56A8C" w:rsidRDefault="00E56A8C" w:rsidP="00E56A8C">
      <w:pPr>
        <w:pStyle w:val="20"/>
        <w:shd w:val="clear" w:color="auto" w:fill="auto"/>
        <w:spacing w:after="35" w:line="190" w:lineRule="exact"/>
      </w:pPr>
      <w:r>
        <w:t>ул</w:t>
      </w:r>
      <w:proofErr w:type="gramStart"/>
      <w:r>
        <w:t>.Ш</w:t>
      </w:r>
      <w:proofErr w:type="gramEnd"/>
      <w:r>
        <w:t xml:space="preserve">кольная,2, </w:t>
      </w:r>
      <w:proofErr w:type="spellStart"/>
      <w:r>
        <w:t>пос.Манычский</w:t>
      </w:r>
      <w:proofErr w:type="spellEnd"/>
      <w:r>
        <w:t>, Республика Калмыкия, 359013</w:t>
      </w:r>
    </w:p>
    <w:p w:rsidR="00E56A8C" w:rsidRPr="001743D8" w:rsidRDefault="00E56A8C" w:rsidP="00E56A8C">
      <w:pPr>
        <w:pStyle w:val="40"/>
        <w:shd w:val="clear" w:color="auto" w:fill="auto"/>
        <w:spacing w:before="0" w:line="170" w:lineRule="exact"/>
        <w:rPr>
          <w:lang w:val="ru-RU"/>
        </w:rPr>
      </w:pPr>
      <w:r>
        <w:rPr>
          <w:rStyle w:val="40pt"/>
        </w:rPr>
        <w:t xml:space="preserve">тел/факс/84745/97253 </w:t>
      </w:r>
      <w:hyperlink r:id="rId5" w:history="1">
        <w:r>
          <w:rPr>
            <w:rStyle w:val="a5"/>
          </w:rPr>
          <w:t>manicheskoe</w:t>
        </w:r>
        <w:r w:rsidRPr="001743D8">
          <w:rPr>
            <w:rStyle w:val="a5"/>
            <w:lang w:val="ru-RU"/>
          </w:rPr>
          <w:t>.</w:t>
        </w:r>
        <w:r>
          <w:rPr>
            <w:rStyle w:val="a5"/>
          </w:rPr>
          <w:t>smo</w:t>
        </w:r>
        <w:r w:rsidRPr="001743D8">
          <w:rPr>
            <w:rStyle w:val="a5"/>
            <w:lang w:val="ru-RU"/>
          </w:rPr>
          <w:t>@</w:t>
        </w:r>
        <w:r>
          <w:rPr>
            <w:rStyle w:val="a5"/>
          </w:rPr>
          <w:t>mail</w:t>
        </w:r>
        <w:r w:rsidRPr="001743D8">
          <w:rPr>
            <w:rStyle w:val="a5"/>
            <w:lang w:val="ru-RU"/>
          </w:rPr>
          <w:t>.</w:t>
        </w:r>
        <w:proofErr w:type="spellStart"/>
        <w:r>
          <w:rPr>
            <w:rStyle w:val="a5"/>
          </w:rPr>
          <w:t>ru</w:t>
        </w:r>
        <w:proofErr w:type="spellEnd"/>
      </w:hyperlink>
    </w:p>
    <w:p w:rsidR="002C0533" w:rsidRDefault="002C0533" w:rsidP="002C0533">
      <w:pPr>
        <w:jc w:val="center"/>
        <w:rPr>
          <w:b/>
          <w:bCs/>
          <w:sz w:val="18"/>
          <w:szCs w:val="18"/>
        </w:rPr>
      </w:pPr>
    </w:p>
    <w:tbl>
      <w:tblPr>
        <w:tblW w:w="9648" w:type="dxa"/>
        <w:tblLayout w:type="fixed"/>
        <w:tblLook w:val="0000"/>
      </w:tblPr>
      <w:tblGrid>
        <w:gridCol w:w="3422"/>
        <w:gridCol w:w="3888"/>
        <w:gridCol w:w="2338"/>
      </w:tblGrid>
      <w:tr w:rsidR="002C0533" w:rsidTr="006C3868">
        <w:trPr>
          <w:trHeight w:val="282"/>
        </w:trPr>
        <w:tc>
          <w:tcPr>
            <w:tcW w:w="3422" w:type="dxa"/>
          </w:tcPr>
          <w:p w:rsidR="002C0533" w:rsidRDefault="002C0533" w:rsidP="00E56A8C">
            <w:pPr>
              <w:suppressAutoHyphens/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sz w:val="21"/>
                <w:szCs w:val="21"/>
              </w:rPr>
              <w:t>.</w:t>
            </w:r>
          </w:p>
        </w:tc>
        <w:tc>
          <w:tcPr>
            <w:tcW w:w="3888" w:type="dxa"/>
          </w:tcPr>
          <w:p w:rsidR="002C0533" w:rsidRDefault="002C0533" w:rsidP="00E56A8C">
            <w:p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2338" w:type="dxa"/>
          </w:tcPr>
          <w:p w:rsidR="002C0533" w:rsidRDefault="002C0533" w:rsidP="00E56A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</w:p>
        </w:tc>
      </w:tr>
    </w:tbl>
    <w:p w:rsidR="00E56A8C" w:rsidRPr="00E56A8C" w:rsidRDefault="00E56A8C" w:rsidP="00E56A8C">
      <w:pPr>
        <w:spacing w:after="0" w:line="240" w:lineRule="auto"/>
        <w:jc w:val="center"/>
        <w:rPr>
          <w:b/>
          <w:sz w:val="24"/>
          <w:szCs w:val="24"/>
        </w:rPr>
      </w:pPr>
      <w:r w:rsidRPr="00E56A8C">
        <w:rPr>
          <w:b/>
          <w:sz w:val="24"/>
          <w:szCs w:val="24"/>
        </w:rPr>
        <w:t>РЕШЕНИЕ</w:t>
      </w:r>
    </w:p>
    <w:p w:rsidR="002C0533" w:rsidRDefault="00E56A8C" w:rsidP="00E56A8C">
      <w:pPr>
        <w:spacing w:after="0" w:line="240" w:lineRule="auto"/>
        <w:jc w:val="center"/>
        <w:rPr>
          <w:b/>
          <w:sz w:val="24"/>
          <w:szCs w:val="24"/>
        </w:rPr>
      </w:pPr>
      <w:r w:rsidRPr="00E56A8C">
        <w:rPr>
          <w:b/>
          <w:sz w:val="24"/>
          <w:szCs w:val="24"/>
        </w:rPr>
        <w:t xml:space="preserve"> № 13а</w:t>
      </w:r>
    </w:p>
    <w:p w:rsidR="00E56A8C" w:rsidRPr="00E56A8C" w:rsidRDefault="00E56A8C" w:rsidP="00E56A8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648" w:type="dxa"/>
        <w:tblLayout w:type="fixed"/>
        <w:tblLook w:val="0000"/>
      </w:tblPr>
      <w:tblGrid>
        <w:gridCol w:w="9648"/>
      </w:tblGrid>
      <w:tr w:rsidR="002C0533" w:rsidTr="006C3868">
        <w:trPr>
          <w:trHeight w:val="282"/>
        </w:trPr>
        <w:tc>
          <w:tcPr>
            <w:tcW w:w="9648" w:type="dxa"/>
          </w:tcPr>
          <w:p w:rsidR="002C0533" w:rsidRDefault="002C0533" w:rsidP="00E56A8C">
            <w:pPr>
              <w:suppressAutoHyphens/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</w:tr>
    </w:tbl>
    <w:p w:rsidR="002C0533" w:rsidRDefault="002C0533" w:rsidP="00E56A8C">
      <w:pPr>
        <w:spacing w:after="0" w:line="240" w:lineRule="auto"/>
        <w:jc w:val="both"/>
        <w:rPr>
          <w:sz w:val="20"/>
          <w:szCs w:val="20"/>
        </w:rPr>
      </w:pPr>
    </w:p>
    <w:p w:rsidR="002C0533" w:rsidRDefault="00E56A8C" w:rsidP="00E56A8C">
      <w:pPr>
        <w:spacing w:after="0" w:line="240" w:lineRule="auto"/>
        <w:jc w:val="both"/>
      </w:pPr>
      <w:r>
        <w:t>от «02</w:t>
      </w:r>
      <w:r w:rsidR="002C0533">
        <w:t xml:space="preserve">  »  июля               2018г.</w:t>
      </w:r>
      <w:r>
        <w:t xml:space="preserve">                                                                                       </w:t>
      </w:r>
      <w:proofErr w:type="spellStart"/>
      <w:r>
        <w:t>п</w:t>
      </w:r>
      <w:proofErr w:type="gramStart"/>
      <w:r>
        <w:t>.М</w:t>
      </w:r>
      <w:proofErr w:type="gramEnd"/>
      <w:r>
        <w:t>анычский</w:t>
      </w:r>
      <w:proofErr w:type="spellEnd"/>
    </w:p>
    <w:p w:rsidR="002C0533" w:rsidRDefault="002C0533" w:rsidP="00E56A8C">
      <w:pPr>
        <w:spacing w:after="0" w:line="240" w:lineRule="auto"/>
        <w:jc w:val="both"/>
      </w:pPr>
      <w:r>
        <w:t xml:space="preserve">                                                                                            </w:t>
      </w:r>
    </w:p>
    <w:p w:rsidR="002C0533" w:rsidRPr="007A6D03" w:rsidRDefault="00E56A8C" w:rsidP="00E56A8C">
      <w:pPr>
        <w:spacing w:after="0" w:line="240" w:lineRule="auto"/>
        <w:jc w:val="both"/>
        <w:rPr>
          <w:b/>
        </w:rPr>
      </w:pPr>
      <w:r>
        <w:rPr>
          <w:b/>
        </w:rPr>
        <w:t xml:space="preserve">«Об отмене  решения №27 </w:t>
      </w:r>
      <w:r w:rsidR="002C0533" w:rsidRPr="007A6D03">
        <w:rPr>
          <w:b/>
        </w:rPr>
        <w:t xml:space="preserve"> от 23.10.2006 года </w:t>
      </w:r>
    </w:p>
    <w:p w:rsidR="002C0533" w:rsidRPr="007A6D03" w:rsidRDefault="002C0533" w:rsidP="00E56A8C">
      <w:pPr>
        <w:spacing w:after="0" w:line="240" w:lineRule="auto"/>
        <w:jc w:val="both"/>
        <w:rPr>
          <w:b/>
        </w:rPr>
      </w:pPr>
      <w:r w:rsidRPr="007A6D03">
        <w:rPr>
          <w:b/>
        </w:rPr>
        <w:t xml:space="preserve">«Об утверждении Порядка  организации </w:t>
      </w:r>
    </w:p>
    <w:p w:rsidR="002C0533" w:rsidRPr="007A6D03" w:rsidRDefault="002C0533" w:rsidP="00E56A8C">
      <w:pPr>
        <w:spacing w:after="0" w:line="240" w:lineRule="auto"/>
        <w:jc w:val="both"/>
        <w:rPr>
          <w:b/>
        </w:rPr>
      </w:pPr>
      <w:r w:rsidRPr="007A6D03">
        <w:rPr>
          <w:b/>
        </w:rPr>
        <w:t xml:space="preserve">и проведения публичных слушаний </w:t>
      </w:r>
      <w:proofErr w:type="gramStart"/>
      <w:r w:rsidRPr="007A6D03">
        <w:rPr>
          <w:b/>
        </w:rPr>
        <w:t>в</w:t>
      </w:r>
      <w:proofErr w:type="gramEnd"/>
    </w:p>
    <w:p w:rsidR="002C0533" w:rsidRPr="007A6D03" w:rsidRDefault="002C0533" w:rsidP="00E56A8C">
      <w:pPr>
        <w:spacing w:after="0" w:line="240" w:lineRule="auto"/>
        <w:jc w:val="both"/>
        <w:rPr>
          <w:b/>
        </w:rPr>
      </w:pPr>
      <w:r w:rsidRPr="007A6D03">
        <w:rPr>
          <w:b/>
        </w:rPr>
        <w:t xml:space="preserve"> </w:t>
      </w:r>
      <w:proofErr w:type="spellStart"/>
      <w:r w:rsidR="00E56A8C">
        <w:rPr>
          <w:b/>
        </w:rPr>
        <w:t>Манычском</w:t>
      </w:r>
      <w:proofErr w:type="spellEnd"/>
      <w:r w:rsidRPr="007A6D03">
        <w:rPr>
          <w:b/>
        </w:rPr>
        <w:t xml:space="preserve"> сельском муниципальном </w:t>
      </w:r>
    </w:p>
    <w:p w:rsidR="002C0533" w:rsidRDefault="00E56A8C" w:rsidP="00E56A8C">
      <w:pPr>
        <w:spacing w:after="0" w:line="240" w:lineRule="auto"/>
        <w:jc w:val="both"/>
      </w:pPr>
      <w:proofErr w:type="gramStart"/>
      <w:r w:rsidRPr="007A6D03">
        <w:rPr>
          <w:b/>
        </w:rPr>
        <w:t>О</w:t>
      </w:r>
      <w:r w:rsidR="002C0533" w:rsidRPr="007A6D03">
        <w:rPr>
          <w:b/>
        </w:rPr>
        <w:t>бразовании</w:t>
      </w:r>
      <w:proofErr w:type="gramEnd"/>
      <w:r>
        <w:rPr>
          <w:b/>
        </w:rPr>
        <w:t xml:space="preserve"> </w:t>
      </w:r>
      <w:r w:rsidR="002C0533" w:rsidRPr="007A6D03">
        <w:rPr>
          <w:b/>
        </w:rPr>
        <w:t xml:space="preserve"> Республики Калмыкия</w:t>
      </w:r>
      <w:r w:rsidR="002C0533">
        <w:t>»</w:t>
      </w:r>
    </w:p>
    <w:p w:rsidR="002C0533" w:rsidRDefault="002C0533" w:rsidP="00E56A8C">
      <w:pPr>
        <w:spacing w:after="0" w:line="240" w:lineRule="auto"/>
        <w:jc w:val="both"/>
      </w:pPr>
    </w:p>
    <w:p w:rsidR="002C0533" w:rsidRPr="007A6D03" w:rsidRDefault="002C0533" w:rsidP="00E56A8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b/>
        </w:rPr>
      </w:pPr>
      <w:r w:rsidRPr="007A6D03">
        <w:rPr>
          <w:b/>
        </w:rPr>
        <w:t xml:space="preserve">Собрание депутатов </w:t>
      </w:r>
      <w:proofErr w:type="spellStart"/>
      <w:r w:rsidR="00E56A8C">
        <w:rPr>
          <w:b/>
        </w:rPr>
        <w:t>Манычского</w:t>
      </w:r>
      <w:proofErr w:type="spellEnd"/>
      <w:r w:rsidRPr="007A6D03">
        <w:rPr>
          <w:b/>
        </w:rPr>
        <w:t xml:space="preserve"> сельского муниципального образования Республики Калмыкия</w:t>
      </w:r>
    </w:p>
    <w:p w:rsidR="002C0533" w:rsidRPr="002A276B" w:rsidRDefault="002C0533" w:rsidP="00E56A8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b/>
          <w:spacing w:val="2"/>
        </w:rPr>
      </w:pPr>
      <w:proofErr w:type="spellStart"/>
      <w:proofErr w:type="gramStart"/>
      <w:r w:rsidRPr="002A276B">
        <w:rPr>
          <w:b/>
        </w:rPr>
        <w:t>р</w:t>
      </w:r>
      <w:proofErr w:type="spellEnd"/>
      <w:proofErr w:type="gramEnd"/>
      <w:r w:rsidRPr="002A276B">
        <w:rPr>
          <w:b/>
        </w:rPr>
        <w:t xml:space="preserve"> е </w:t>
      </w:r>
      <w:proofErr w:type="spellStart"/>
      <w:r w:rsidRPr="002A276B">
        <w:rPr>
          <w:b/>
        </w:rPr>
        <w:t>ш</w:t>
      </w:r>
      <w:proofErr w:type="spellEnd"/>
      <w:r w:rsidRPr="002A276B">
        <w:rPr>
          <w:b/>
        </w:rPr>
        <w:t xml:space="preserve"> и л о</w:t>
      </w:r>
      <w:r w:rsidRPr="002A276B">
        <w:rPr>
          <w:b/>
          <w:spacing w:val="2"/>
        </w:rPr>
        <w:t>:</w:t>
      </w:r>
    </w:p>
    <w:p w:rsidR="002C0533" w:rsidRPr="002A276B" w:rsidRDefault="002C0533" w:rsidP="00E56A8C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b/>
          <w:spacing w:val="2"/>
        </w:rPr>
      </w:pPr>
    </w:p>
    <w:p w:rsidR="002C0533" w:rsidRDefault="002C0533" w:rsidP="00E56A8C">
      <w:pPr>
        <w:spacing w:after="0" w:line="240" w:lineRule="auto"/>
        <w:jc w:val="both"/>
      </w:pPr>
      <w:r w:rsidRPr="002A276B">
        <w:rPr>
          <w:spacing w:val="2"/>
        </w:rPr>
        <w:tab/>
        <w:t>1</w:t>
      </w:r>
      <w:r>
        <w:rPr>
          <w:spacing w:val="2"/>
        </w:rPr>
        <w:t xml:space="preserve">.Признать утратившим силу  решение Собрания депутатов  </w:t>
      </w:r>
      <w:proofErr w:type="spellStart"/>
      <w:r w:rsidR="00E56A8C">
        <w:rPr>
          <w:spacing w:val="2"/>
        </w:rPr>
        <w:t>Манычского</w:t>
      </w:r>
      <w:proofErr w:type="spellEnd"/>
      <w:r>
        <w:rPr>
          <w:spacing w:val="2"/>
        </w:rPr>
        <w:t xml:space="preserve"> сельского муниципального образования Республики Калм</w:t>
      </w:r>
      <w:r w:rsidR="00E56A8C">
        <w:rPr>
          <w:spacing w:val="2"/>
        </w:rPr>
        <w:t>ыкия  от 23 октября 2006 года №27</w:t>
      </w:r>
      <w:r>
        <w:rPr>
          <w:spacing w:val="2"/>
        </w:rPr>
        <w:t xml:space="preserve"> «</w:t>
      </w:r>
      <w:r>
        <w:t xml:space="preserve">Об утверждении Порядка  организации и проведения публичных слушаний в </w:t>
      </w:r>
      <w:proofErr w:type="spellStart"/>
      <w:r w:rsidR="00E56A8C">
        <w:t>Манычском</w:t>
      </w:r>
      <w:proofErr w:type="spellEnd"/>
      <w:r>
        <w:t xml:space="preserve"> сельском муниципальном образовании Республики Калмыкия»</w:t>
      </w:r>
    </w:p>
    <w:p w:rsidR="002C0533" w:rsidRPr="002A276B" w:rsidRDefault="002C0533" w:rsidP="00E56A8C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</w:pPr>
    </w:p>
    <w:p w:rsidR="002C0533" w:rsidRDefault="002C0533" w:rsidP="00E56A8C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spacing w:val="2"/>
        </w:rPr>
      </w:pPr>
      <w:r>
        <w:rPr>
          <w:spacing w:val="2"/>
        </w:rPr>
        <w:t xml:space="preserve">         2</w:t>
      </w:r>
      <w:r w:rsidRPr="002A276B">
        <w:rPr>
          <w:spacing w:val="2"/>
        </w:rPr>
        <w:t xml:space="preserve">. Решение вступает в силу с момента официального опубликования </w:t>
      </w:r>
      <w:proofErr w:type="gramStart"/>
      <w:r w:rsidRPr="002A276B">
        <w:rPr>
          <w:spacing w:val="2"/>
        </w:rPr>
        <w:t xml:space="preserve">( </w:t>
      </w:r>
      <w:proofErr w:type="gramEnd"/>
      <w:r w:rsidRPr="002A276B">
        <w:rPr>
          <w:spacing w:val="2"/>
        </w:rPr>
        <w:t>обнародования)</w:t>
      </w:r>
    </w:p>
    <w:p w:rsidR="002C0533" w:rsidRDefault="002C0533" w:rsidP="00E56A8C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spacing w:val="2"/>
        </w:rPr>
      </w:pPr>
    </w:p>
    <w:p w:rsidR="002C0533" w:rsidRPr="002A276B" w:rsidRDefault="002C0533" w:rsidP="00E56A8C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spacing w:val="2"/>
        </w:rPr>
      </w:pPr>
    </w:p>
    <w:p w:rsidR="002C0533" w:rsidRPr="002A276B" w:rsidRDefault="002C0533" w:rsidP="00E56A8C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spacing w:val="2"/>
        </w:rPr>
      </w:pPr>
    </w:p>
    <w:p w:rsidR="002C0533" w:rsidRPr="002A276B" w:rsidRDefault="002C0533" w:rsidP="00E56A8C">
      <w:pPr>
        <w:spacing w:after="0" w:line="240" w:lineRule="auto"/>
        <w:jc w:val="both"/>
      </w:pPr>
      <w:r w:rsidRPr="002A276B">
        <w:t>Председатель Собрания депутатов</w:t>
      </w:r>
    </w:p>
    <w:p w:rsidR="002C0533" w:rsidRPr="002A276B" w:rsidRDefault="00E56A8C" w:rsidP="00E56A8C">
      <w:pPr>
        <w:spacing w:after="0" w:line="240" w:lineRule="auto"/>
        <w:jc w:val="both"/>
      </w:pPr>
      <w:proofErr w:type="spellStart"/>
      <w:r>
        <w:t>Манычского</w:t>
      </w:r>
      <w:proofErr w:type="spellEnd"/>
      <w:r w:rsidR="002C0533" w:rsidRPr="002A276B">
        <w:t xml:space="preserve"> сельского муниципального</w:t>
      </w:r>
    </w:p>
    <w:p w:rsidR="002C0533" w:rsidRPr="002A276B" w:rsidRDefault="002C0533" w:rsidP="00E56A8C">
      <w:pPr>
        <w:spacing w:after="0" w:line="240" w:lineRule="auto"/>
        <w:jc w:val="both"/>
      </w:pPr>
      <w:r w:rsidRPr="002A276B">
        <w:t>образования Республики Калмыкия</w:t>
      </w:r>
      <w:proofErr w:type="gramStart"/>
      <w:r w:rsidRPr="002A276B">
        <w:t xml:space="preserve"> :</w:t>
      </w:r>
      <w:proofErr w:type="gramEnd"/>
      <w:r w:rsidRPr="002A276B">
        <w:t xml:space="preserve">                                </w:t>
      </w:r>
      <w:r w:rsidR="00E56A8C">
        <w:t xml:space="preserve">                              Пономарев В.В.</w:t>
      </w:r>
    </w:p>
    <w:p w:rsidR="002C0533" w:rsidRPr="002A276B" w:rsidRDefault="002C0533" w:rsidP="00E56A8C">
      <w:pPr>
        <w:spacing w:after="0" w:line="240" w:lineRule="auto"/>
        <w:jc w:val="both"/>
      </w:pPr>
    </w:p>
    <w:p w:rsidR="00AE5A08" w:rsidRDefault="00AE5A08" w:rsidP="00E56A8C">
      <w:pPr>
        <w:spacing w:after="0" w:line="240" w:lineRule="auto"/>
      </w:pPr>
    </w:p>
    <w:sectPr w:rsidR="00AE5A08" w:rsidSect="0059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533"/>
    <w:rsid w:val="002C0533"/>
    <w:rsid w:val="00591265"/>
    <w:rsid w:val="00AE5A08"/>
    <w:rsid w:val="00E5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3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56A8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56A8C"/>
    <w:rPr>
      <w:rFonts w:ascii="Calibri" w:eastAsia="Calibri" w:hAnsi="Calibri" w:cs="Calibri"/>
      <w:spacing w:val="5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56A8C"/>
    <w:rPr>
      <w:rFonts w:ascii="Times New Roman" w:eastAsia="Times New Roman" w:hAnsi="Times New Roman" w:cs="Times New Roman"/>
      <w:i/>
      <w:iCs/>
      <w:spacing w:val="2"/>
      <w:sz w:val="17"/>
      <w:szCs w:val="17"/>
      <w:shd w:val="clear" w:color="auto" w:fill="FFFFFF"/>
      <w:lang w:val="en-US"/>
    </w:rPr>
  </w:style>
  <w:style w:type="character" w:customStyle="1" w:styleId="40pt">
    <w:name w:val="Основной текст (4) + Не курсив;Интервал 0 pt"/>
    <w:basedOn w:val="4"/>
    <w:rsid w:val="00E56A8C"/>
    <w:rPr>
      <w:color w:val="000000"/>
      <w:spacing w:val="4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E56A8C"/>
    <w:pPr>
      <w:widowControl w:val="0"/>
      <w:shd w:val="clear" w:color="auto" w:fill="FFFFFF"/>
      <w:spacing w:after="0" w:line="264" w:lineRule="exact"/>
      <w:jc w:val="center"/>
    </w:pPr>
    <w:rPr>
      <w:rFonts w:ascii="Calibri" w:eastAsia="Calibri" w:hAnsi="Calibri" w:cs="Calibri"/>
      <w:spacing w:val="5"/>
      <w:sz w:val="19"/>
      <w:szCs w:val="19"/>
    </w:rPr>
  </w:style>
  <w:style w:type="paragraph" w:customStyle="1" w:styleId="40">
    <w:name w:val="Основной текст (4)"/>
    <w:basedOn w:val="a"/>
    <w:link w:val="4"/>
    <w:rsid w:val="00E56A8C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 w:cs="Times New Roman"/>
      <w:i/>
      <w:iCs/>
      <w:spacing w:val="2"/>
      <w:sz w:val="17"/>
      <w:szCs w:val="1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icheskoe.smo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Манычское СМО</dc:creator>
  <cp:keywords/>
  <dc:description/>
  <cp:lastModifiedBy>Манычское СМО</cp:lastModifiedBy>
  <cp:revision>3</cp:revision>
  <cp:lastPrinted>2018-11-22T07:45:00Z</cp:lastPrinted>
  <dcterms:created xsi:type="dcterms:W3CDTF">2018-11-22T06:33:00Z</dcterms:created>
  <dcterms:modified xsi:type="dcterms:W3CDTF">2018-11-22T07:46:00Z</dcterms:modified>
</cp:coreProperties>
</file>