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03" w:rsidRDefault="00FE6703" w:rsidP="00FE6703"/>
    <w:p w:rsidR="00FE6703" w:rsidRPr="004E5671" w:rsidRDefault="004E5671" w:rsidP="004E5671">
      <w:pPr>
        <w:ind w:right="-1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</w:p>
    <w:p w:rsidR="00FE6703" w:rsidRDefault="00FE6703" w:rsidP="00FE6703">
      <w:pPr>
        <w:tabs>
          <w:tab w:val="left" w:pos="-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E6703" w:rsidTr="00FE670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703" w:rsidRDefault="00FE6703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6703" w:rsidRDefault="00FE6703" w:rsidP="00FE6703">
      <w:pPr>
        <w:tabs>
          <w:tab w:val="left" w:pos="-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03" w:rsidRDefault="00FE6703" w:rsidP="00FE6703">
      <w:pPr>
        <w:tabs>
          <w:tab w:val="left" w:pos="-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30F" w:rsidRDefault="00FE6703" w:rsidP="00FE6703">
      <w:pPr>
        <w:tabs>
          <w:tab w:val="left" w:pos="-2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tbl>
      <w:tblPr>
        <w:tblW w:w="10085" w:type="dxa"/>
        <w:tblInd w:w="-70" w:type="dxa"/>
        <w:tblCellMar>
          <w:top w:w="5" w:type="dxa"/>
          <w:left w:w="0" w:type="dxa"/>
          <w:right w:w="335" w:type="dxa"/>
        </w:tblCellMar>
        <w:tblLook w:val="04A0" w:firstRow="1" w:lastRow="0" w:firstColumn="1" w:lastColumn="0" w:noHBand="0" w:noVBand="1"/>
      </w:tblPr>
      <w:tblGrid>
        <w:gridCol w:w="3852"/>
        <w:gridCol w:w="1981"/>
        <w:gridCol w:w="4252"/>
      </w:tblGrid>
      <w:tr w:rsidR="000F330F" w:rsidRPr="001C6A49" w:rsidTr="002437D3">
        <w:trPr>
          <w:trHeight w:val="1391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F" w:rsidRPr="004A2046" w:rsidRDefault="000F330F" w:rsidP="000F330F">
            <w:pPr>
              <w:pStyle w:val="a9"/>
              <w:numPr>
                <w:ilvl w:val="0"/>
                <w:numId w:val="2"/>
              </w:numPr>
              <w:suppressAutoHyphens/>
              <w:autoSpaceDE w:val="0"/>
              <w:spacing w:after="240"/>
              <w:jc w:val="center"/>
              <w:rPr>
                <w:color w:val="000000"/>
              </w:rPr>
            </w:pPr>
          </w:p>
          <w:p w:rsidR="000F330F" w:rsidRPr="004A2046" w:rsidRDefault="000F330F" w:rsidP="000F330F">
            <w:pPr>
              <w:pStyle w:val="a9"/>
              <w:numPr>
                <w:ilvl w:val="0"/>
                <w:numId w:val="2"/>
              </w:numPr>
              <w:suppressAutoHyphens/>
              <w:autoSpaceDE w:val="0"/>
              <w:spacing w:after="240"/>
              <w:jc w:val="center"/>
              <w:rPr>
                <w:color w:val="000000"/>
              </w:rPr>
            </w:pPr>
            <w:r w:rsidRPr="004A2046">
              <w:rPr>
                <w:b/>
                <w:color w:val="000000"/>
              </w:rPr>
              <w:t xml:space="preserve">ХАЛЬМГ ТАҢҺЧИН </w:t>
            </w:r>
          </w:p>
          <w:p w:rsidR="000F330F" w:rsidRPr="004A2046" w:rsidRDefault="000F330F" w:rsidP="000F330F">
            <w:pPr>
              <w:pStyle w:val="a9"/>
              <w:numPr>
                <w:ilvl w:val="0"/>
                <w:numId w:val="2"/>
              </w:numPr>
              <w:suppressAutoHyphens/>
              <w:autoSpaceDE w:val="0"/>
              <w:spacing w:after="240"/>
              <w:jc w:val="center"/>
              <w:rPr>
                <w:color w:val="000000"/>
              </w:rPr>
            </w:pPr>
            <w:r w:rsidRPr="004A2046">
              <w:rPr>
                <w:b/>
                <w:color w:val="000000"/>
              </w:rPr>
              <w:t xml:space="preserve">МАНЫЧСК  СЕЛƏНƏ </w:t>
            </w:r>
          </w:p>
          <w:p w:rsidR="000F330F" w:rsidRPr="004A2046" w:rsidRDefault="000F330F" w:rsidP="000F330F">
            <w:pPr>
              <w:pStyle w:val="a9"/>
              <w:numPr>
                <w:ilvl w:val="0"/>
                <w:numId w:val="2"/>
              </w:numPr>
              <w:suppressAutoHyphens/>
              <w:autoSpaceDE w:val="0"/>
              <w:spacing w:after="240"/>
              <w:jc w:val="center"/>
              <w:rPr>
                <w:color w:val="000000"/>
              </w:rPr>
            </w:pPr>
            <w:r w:rsidRPr="004A2046">
              <w:rPr>
                <w:b/>
                <w:color w:val="000000"/>
              </w:rPr>
              <w:t>МУНИЦИПАЛЬН Б</w:t>
            </w:r>
            <w:proofErr w:type="gramStart"/>
            <w:r w:rsidRPr="004A2046">
              <w:rPr>
                <w:b/>
                <w:color w:val="000000"/>
              </w:rPr>
              <w:t>Y</w:t>
            </w:r>
            <w:proofErr w:type="gramEnd"/>
            <w:r w:rsidRPr="004A2046">
              <w:rPr>
                <w:b/>
                <w:color w:val="000000"/>
              </w:rPr>
              <w:t xml:space="preserve">РДЭЦИИН ДЕПУТАТНЫРИН ХУРЫГ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30F" w:rsidRPr="004A2046" w:rsidRDefault="000F330F" w:rsidP="000F330F">
            <w:pPr>
              <w:tabs>
                <w:tab w:val="right" w:pos="1646"/>
              </w:tabs>
              <w:spacing w:after="240" w:line="240" w:lineRule="auto"/>
              <w:ind w:left="-45"/>
            </w:pPr>
            <w:r w:rsidRPr="004A2046">
              <w:t xml:space="preserve">       </w:t>
            </w:r>
            <w:r w:rsidRPr="004A2046">
              <w:rPr>
                <w:noProof/>
                <w:lang w:eastAsia="ru-RU"/>
              </w:rPr>
              <w:drawing>
                <wp:inline distT="0" distB="0" distL="0" distR="0" wp14:anchorId="11B1117D" wp14:editId="50F8B4E9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046">
              <w:tab/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0F" w:rsidRPr="004A2046" w:rsidRDefault="000F330F" w:rsidP="000F330F">
            <w:pPr>
              <w:spacing w:after="0" w:line="240" w:lineRule="auto"/>
              <w:ind w:right="45"/>
            </w:pPr>
            <w:r w:rsidRPr="004A2046">
              <w:rPr>
                <w:b/>
              </w:rPr>
              <w:t xml:space="preserve"> </w:t>
            </w:r>
            <w:r>
              <w:t xml:space="preserve">                </w:t>
            </w:r>
            <w:r w:rsidRPr="004A2046">
              <w:rPr>
                <w:b/>
              </w:rPr>
              <w:t>МАНЫЧСКОЕ  СЕЛЬСКОЕ</w:t>
            </w:r>
          </w:p>
          <w:p w:rsidR="000F330F" w:rsidRPr="004A2046" w:rsidRDefault="000F330F" w:rsidP="000F330F">
            <w:pPr>
              <w:spacing w:after="0" w:line="240" w:lineRule="auto"/>
              <w:ind w:left="125"/>
              <w:jc w:val="center"/>
            </w:pPr>
            <w:r w:rsidRPr="004A2046">
              <w:rPr>
                <w:b/>
              </w:rPr>
              <w:t>МУНИЦИПАЛЬНОЕ ОБРАЗОВАНИЕ</w:t>
            </w:r>
          </w:p>
          <w:p w:rsidR="000F330F" w:rsidRPr="004A2046" w:rsidRDefault="000F330F" w:rsidP="000F330F">
            <w:pPr>
              <w:spacing w:after="0" w:line="240" w:lineRule="auto"/>
              <w:ind w:left="675" w:hanging="145"/>
              <w:jc w:val="center"/>
            </w:pPr>
            <w:r w:rsidRPr="004A2046">
              <w:rPr>
                <w:b/>
              </w:rPr>
              <w:t>РЕСПУБЛИКИ КАЛМЫКИЯ СОБРАНИЕ ДЕПУТАТОВ</w:t>
            </w:r>
          </w:p>
        </w:tc>
      </w:tr>
    </w:tbl>
    <w:p w:rsidR="000F330F" w:rsidRPr="004A2046" w:rsidRDefault="000F330F" w:rsidP="000F330F">
      <w:pPr>
        <w:spacing w:after="0"/>
        <w:jc w:val="center"/>
        <w:rPr>
          <w:sz w:val="16"/>
          <w:szCs w:val="16"/>
        </w:rPr>
      </w:pPr>
      <w:proofErr w:type="spellStart"/>
      <w:r w:rsidRPr="004A2046">
        <w:rPr>
          <w:sz w:val="16"/>
          <w:szCs w:val="16"/>
        </w:rPr>
        <w:t>ул</w:t>
      </w:r>
      <w:proofErr w:type="gramStart"/>
      <w:r w:rsidRPr="004A2046">
        <w:rPr>
          <w:sz w:val="16"/>
          <w:szCs w:val="16"/>
        </w:rPr>
        <w:t>.Ш</w:t>
      </w:r>
      <w:proofErr w:type="gramEnd"/>
      <w:r w:rsidRPr="004A2046">
        <w:rPr>
          <w:sz w:val="16"/>
          <w:szCs w:val="16"/>
        </w:rPr>
        <w:t>кольная</w:t>
      </w:r>
      <w:proofErr w:type="spellEnd"/>
      <w:r w:rsidRPr="004A2046">
        <w:rPr>
          <w:sz w:val="16"/>
          <w:szCs w:val="16"/>
        </w:rPr>
        <w:t xml:space="preserve">, 2, </w:t>
      </w:r>
      <w:proofErr w:type="spellStart"/>
      <w:r w:rsidRPr="004A2046">
        <w:rPr>
          <w:sz w:val="16"/>
          <w:szCs w:val="16"/>
        </w:rPr>
        <w:t>пос.Манычский</w:t>
      </w:r>
      <w:proofErr w:type="spellEnd"/>
      <w:r w:rsidRPr="004A2046">
        <w:rPr>
          <w:sz w:val="16"/>
          <w:szCs w:val="16"/>
        </w:rPr>
        <w:t>, Республика Калмыкия, 359013</w:t>
      </w:r>
    </w:p>
    <w:p w:rsidR="000F330F" w:rsidRDefault="000F330F" w:rsidP="000F330F">
      <w:pPr>
        <w:spacing w:after="0"/>
        <w:jc w:val="center"/>
        <w:rPr>
          <w:b/>
          <w:sz w:val="16"/>
          <w:szCs w:val="16"/>
        </w:rPr>
      </w:pPr>
      <w:r w:rsidRPr="004A2046">
        <w:rPr>
          <w:sz w:val="16"/>
          <w:szCs w:val="16"/>
        </w:rPr>
        <w:t>тел/факс/84745/97253,</w:t>
      </w:r>
      <w:r w:rsidRPr="004A2046">
        <w:rPr>
          <w:color w:val="4F81BD"/>
          <w:sz w:val="16"/>
          <w:szCs w:val="16"/>
        </w:rPr>
        <w:t xml:space="preserve"> </w:t>
      </w:r>
      <w:hyperlink r:id="rId8" w:history="1">
        <w:r w:rsidRPr="001B4FFF">
          <w:rPr>
            <w:rStyle w:val="a4"/>
            <w:i/>
            <w:iCs/>
            <w:sz w:val="16"/>
            <w:szCs w:val="16"/>
            <w:lang w:val="en-US"/>
          </w:rPr>
          <w:t>manicheskoe</w:t>
        </w:r>
        <w:r w:rsidRPr="001B4FFF">
          <w:rPr>
            <w:rStyle w:val="a4"/>
            <w:i/>
            <w:iCs/>
            <w:sz w:val="16"/>
            <w:szCs w:val="16"/>
          </w:rPr>
          <w:t>.</w:t>
        </w:r>
        <w:r w:rsidRPr="001B4FFF">
          <w:rPr>
            <w:rStyle w:val="a4"/>
            <w:i/>
            <w:iCs/>
            <w:sz w:val="16"/>
            <w:szCs w:val="16"/>
            <w:lang w:val="en-US"/>
          </w:rPr>
          <w:t>smo</w:t>
        </w:r>
        <w:r w:rsidRPr="001B4FFF">
          <w:rPr>
            <w:rStyle w:val="a4"/>
            <w:i/>
            <w:iCs/>
            <w:sz w:val="16"/>
            <w:szCs w:val="16"/>
          </w:rPr>
          <w:t>@</w:t>
        </w:r>
        <w:r w:rsidRPr="001B4FFF">
          <w:rPr>
            <w:rStyle w:val="a4"/>
            <w:i/>
            <w:iCs/>
            <w:sz w:val="16"/>
            <w:szCs w:val="16"/>
            <w:lang w:val="en-US"/>
          </w:rPr>
          <w:t>mail</w:t>
        </w:r>
        <w:r w:rsidRPr="001B4FFF">
          <w:rPr>
            <w:rStyle w:val="a4"/>
            <w:i/>
            <w:iCs/>
            <w:sz w:val="16"/>
            <w:szCs w:val="16"/>
          </w:rPr>
          <w:t>.</w:t>
        </w:r>
        <w:proofErr w:type="spellStart"/>
        <w:r w:rsidRPr="001B4FFF">
          <w:rPr>
            <w:rStyle w:val="a4"/>
            <w:i/>
            <w:iCs/>
            <w:sz w:val="16"/>
            <w:szCs w:val="16"/>
            <w:lang w:val="en-US"/>
          </w:rPr>
          <w:t>ru</w:t>
        </w:r>
        <w:proofErr w:type="spellEnd"/>
      </w:hyperlink>
    </w:p>
    <w:p w:rsidR="000F330F" w:rsidRPr="000F330F" w:rsidRDefault="000F330F" w:rsidP="000F330F">
      <w:pPr>
        <w:spacing w:after="0"/>
        <w:jc w:val="center"/>
        <w:rPr>
          <w:b/>
          <w:sz w:val="16"/>
          <w:szCs w:val="16"/>
        </w:rPr>
      </w:pPr>
    </w:p>
    <w:p w:rsidR="00FE6703" w:rsidRDefault="00FE6703" w:rsidP="000F330F">
      <w:pPr>
        <w:tabs>
          <w:tab w:val="left" w:pos="-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E6703" w:rsidRDefault="00FE6703" w:rsidP="00FE6703">
      <w:pPr>
        <w:tabs>
          <w:tab w:val="left" w:pos="-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03" w:rsidRDefault="00FE6703" w:rsidP="00FE6703">
      <w:pPr>
        <w:tabs>
          <w:tab w:val="left" w:pos="-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03" w:rsidRDefault="00FE6703" w:rsidP="00FE6703">
      <w:pPr>
        <w:tabs>
          <w:tab w:val="left" w:pos="-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 апреля  2022 г.                                    №</w:t>
      </w:r>
      <w:r w:rsidR="000F33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0B49">
        <w:rPr>
          <w:rFonts w:ascii="Times New Roman" w:eastAsia="Times New Roman" w:hAnsi="Times New Roman"/>
          <w:sz w:val="28"/>
          <w:szCs w:val="28"/>
          <w:lang w:eastAsia="ru-RU"/>
        </w:rPr>
        <w:t xml:space="preserve">5                     </w:t>
      </w:r>
      <w:r w:rsidR="000F330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600B4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600B49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="00600B49">
        <w:rPr>
          <w:rFonts w:ascii="Times New Roman" w:eastAsia="Times New Roman" w:hAnsi="Times New Roman"/>
          <w:sz w:val="28"/>
          <w:szCs w:val="28"/>
          <w:lang w:eastAsia="ru-RU"/>
        </w:rPr>
        <w:t>анычский</w:t>
      </w:r>
      <w:proofErr w:type="spellEnd"/>
    </w:p>
    <w:p w:rsidR="00FE6703" w:rsidRDefault="00FE6703" w:rsidP="00FE6703">
      <w:pPr>
        <w:tabs>
          <w:tab w:val="left" w:pos="-2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703" w:rsidRDefault="00FE6703" w:rsidP="00FE6703">
      <w:pPr>
        <w:spacing w:after="0" w:line="240" w:lineRule="auto"/>
        <w:ind w:right="3968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</w:t>
      </w:r>
      <w:r w:rsidR="00600B49">
        <w:rPr>
          <w:rFonts w:ascii="Times New Roman" w:eastAsia="Times New Roman" w:hAnsi="Times New Roman"/>
          <w:b/>
          <w:sz w:val="28"/>
          <w:szCs w:val="28"/>
          <w:lang w:eastAsia="ru-RU"/>
        </w:rPr>
        <w:t>нений и дополнений в Решение № 22 от 29.12.2017г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по</w:t>
      </w:r>
      <w:r w:rsidR="00F76F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ложения о бюджетном процессе в </w:t>
      </w:r>
      <w:proofErr w:type="spellStart"/>
      <w:r w:rsidR="00600B49">
        <w:rPr>
          <w:rFonts w:ascii="Times New Roman" w:eastAsia="Times New Roman" w:hAnsi="Times New Roman"/>
          <w:b/>
          <w:sz w:val="28"/>
          <w:szCs w:val="28"/>
          <w:lang w:eastAsia="ru-RU"/>
        </w:rPr>
        <w:t>Манычском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СМО РК» </w:t>
      </w:r>
    </w:p>
    <w:p w:rsidR="00C83BBB" w:rsidRDefault="00C83BBB" w:rsidP="00FE6703">
      <w:pPr>
        <w:tabs>
          <w:tab w:val="left" w:pos="-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BBB" w:rsidRPr="00C83BBB" w:rsidRDefault="00C83BBB" w:rsidP="00F76FFB">
      <w:pPr>
        <w:tabs>
          <w:tab w:val="left" w:pos="-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в соответствие с Бюджетным кодексом Российской Федерации нормативных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авовых актов </w:t>
      </w:r>
      <w:proofErr w:type="spellStart"/>
      <w:r w:rsidR="00600B49">
        <w:rPr>
          <w:rFonts w:ascii="Times New Roman" w:eastAsia="Times New Roman" w:hAnsi="Times New Roman"/>
          <w:sz w:val="28"/>
          <w:szCs w:val="28"/>
          <w:lang w:eastAsia="ru-RU"/>
        </w:rPr>
        <w:t>Манычского</w:t>
      </w:r>
      <w:proofErr w:type="spellEnd"/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Калмыкия, в соответствии с Федеральным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аконом от 06.10.2003 № 131 — ФЗ «Об общи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>х принципах организации местно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самоуправления в Российской Федерации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>», руководств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уясь Уставом </w:t>
      </w:r>
      <w:proofErr w:type="spellStart"/>
      <w:r w:rsidR="00600B49">
        <w:rPr>
          <w:rFonts w:ascii="Times New Roman" w:eastAsia="Times New Roman" w:hAnsi="Times New Roman"/>
          <w:sz w:val="28"/>
          <w:szCs w:val="28"/>
          <w:lang w:eastAsia="ru-RU"/>
        </w:rPr>
        <w:t>Манычского</w:t>
      </w:r>
      <w:proofErr w:type="spellEnd"/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муниципального образования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Калмыкия, на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сновании протеста прокуратуры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Яш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>алтинского</w:t>
      </w:r>
      <w:proofErr w:type="spellEnd"/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0F330F">
        <w:rPr>
          <w:rFonts w:ascii="Times New Roman" w:eastAsia="Times New Roman" w:hAnsi="Times New Roman"/>
          <w:sz w:val="28"/>
          <w:szCs w:val="28"/>
          <w:lang w:eastAsia="ru-RU"/>
        </w:rPr>
        <w:t>а Республики Калмыкия от 17-2022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30.03.2022 г, Собран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депутатов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00B49">
        <w:rPr>
          <w:rFonts w:ascii="Times New Roman" w:eastAsia="Times New Roman" w:hAnsi="Times New Roman"/>
          <w:sz w:val="28"/>
          <w:szCs w:val="28"/>
          <w:lang w:eastAsia="ru-RU"/>
        </w:rPr>
        <w:t>Манычского</w:t>
      </w:r>
      <w:proofErr w:type="spellEnd"/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ab/>
        <w:t>сельского муниципального образования Республики Калмыкия</w:t>
      </w:r>
    </w:p>
    <w:p w:rsidR="00C83BBB" w:rsidRPr="00F76FFB" w:rsidRDefault="00C83BBB" w:rsidP="00F76FFB">
      <w:pPr>
        <w:tabs>
          <w:tab w:val="left" w:pos="-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FF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РЕШИЛО:</w:t>
      </w:r>
    </w:p>
    <w:p w:rsidR="00C83BBB" w:rsidRPr="00C83BBB" w:rsidRDefault="00C83BBB" w:rsidP="00F76FFB">
      <w:pPr>
        <w:tabs>
          <w:tab w:val="left" w:pos="-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>1.Внести в решение Собран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Депутатов </w:t>
      </w:r>
      <w:proofErr w:type="spellStart"/>
      <w:r w:rsidR="00600B49">
        <w:rPr>
          <w:rFonts w:ascii="Times New Roman" w:eastAsia="Times New Roman" w:hAnsi="Times New Roman"/>
          <w:sz w:val="28"/>
          <w:szCs w:val="28"/>
          <w:lang w:eastAsia="ru-RU"/>
        </w:rPr>
        <w:t>Манычского</w:t>
      </w:r>
      <w:proofErr w:type="spellEnd"/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образования Республики Калмык</w:t>
      </w:r>
      <w:r w:rsidR="000F330F">
        <w:rPr>
          <w:rFonts w:ascii="Times New Roman" w:eastAsia="Times New Roman" w:hAnsi="Times New Roman"/>
          <w:sz w:val="28"/>
          <w:szCs w:val="28"/>
          <w:lang w:eastAsia="ru-RU"/>
        </w:rPr>
        <w:t>ия» №  22 от 29.12.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F330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г «Об утверждении положения о бюджетн</w:t>
      </w:r>
      <w:r w:rsidR="002A2EA3">
        <w:rPr>
          <w:rFonts w:ascii="Times New Roman" w:eastAsia="Times New Roman" w:hAnsi="Times New Roman"/>
          <w:sz w:val="28"/>
          <w:szCs w:val="28"/>
          <w:lang w:eastAsia="ru-RU"/>
        </w:rPr>
        <w:t xml:space="preserve">ом процессе в </w:t>
      </w:r>
      <w:proofErr w:type="spellStart"/>
      <w:r w:rsidR="00600B49">
        <w:rPr>
          <w:rFonts w:ascii="Times New Roman" w:eastAsia="Times New Roman" w:hAnsi="Times New Roman"/>
          <w:sz w:val="28"/>
          <w:szCs w:val="28"/>
          <w:lang w:eastAsia="ru-RU"/>
        </w:rPr>
        <w:t>Манычском</w:t>
      </w:r>
      <w:proofErr w:type="spellEnd"/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</w:t>
      </w:r>
      <w:r w:rsidR="002A2EA3" w:rsidRPr="00C83BBB"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образовании Республики Калмыкия» (далее - </w:t>
      </w:r>
      <w:r w:rsidR="002A2EA3" w:rsidRPr="00C83BBB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A2EA3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дополнения и изменения:</w:t>
      </w:r>
    </w:p>
    <w:p w:rsidR="00C83BBB" w:rsidRPr="00C83BBB" w:rsidRDefault="002A2EA3" w:rsidP="00F76FFB">
      <w:pPr>
        <w:tabs>
          <w:tab w:val="left" w:pos="-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FF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6FF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76FF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F76F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C83BBB" w:rsidRPr="00F76F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статье 11 </w:t>
      </w:r>
      <w:r w:rsidRPr="00F76FFB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Муниципальные вн</w:t>
      </w:r>
      <w:r w:rsidR="00C83BBB" w:rsidRPr="00F76F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утренние </w:t>
      </w:r>
      <w:proofErr w:type="spellStart"/>
      <w:r w:rsidR="00C83BBB" w:rsidRPr="00F76FFB">
        <w:rPr>
          <w:rFonts w:ascii="Times New Roman" w:eastAsia="Times New Roman" w:hAnsi="Times New Roman"/>
          <w:b/>
          <w:sz w:val="28"/>
          <w:szCs w:val="28"/>
          <w:lang w:eastAsia="ru-RU"/>
        </w:rPr>
        <w:t>взаимствования</w:t>
      </w:r>
      <w:proofErr w:type="spellEnd"/>
      <w:r w:rsidR="00C83BBB" w:rsidRPr="00F76F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муниципальный долг п.2 изложить в следующей редакции:</w:t>
      </w:r>
      <w:proofErr w:type="gramEnd"/>
    </w:p>
    <w:p w:rsidR="00C83BBB" w:rsidRPr="00C83BBB" w:rsidRDefault="00C83BBB" w:rsidP="00F76FFB">
      <w:pPr>
        <w:tabs>
          <w:tab w:val="left" w:pos="-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>Долговые обязательства муниципального</w:t>
      </w:r>
      <w:r w:rsidR="002A2EA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proofErr w:type="spellStart"/>
      <w:r w:rsidR="00600B49">
        <w:rPr>
          <w:rFonts w:ascii="Times New Roman" w:eastAsia="Times New Roman" w:hAnsi="Times New Roman"/>
          <w:sz w:val="28"/>
          <w:szCs w:val="28"/>
          <w:lang w:eastAsia="ru-RU"/>
        </w:rPr>
        <w:t>Манычского</w:t>
      </w:r>
      <w:proofErr w:type="spellEnd"/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СМО PK </w:t>
      </w:r>
      <w:r w:rsidR="002A2EA3" w:rsidRPr="00C83BBB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сущ</w:t>
      </w:r>
      <w:r w:rsidR="00F76FFB">
        <w:rPr>
          <w:rFonts w:ascii="Times New Roman" w:eastAsia="Times New Roman" w:hAnsi="Times New Roman"/>
          <w:sz w:val="28"/>
          <w:szCs w:val="28"/>
          <w:lang w:eastAsia="ru-RU"/>
        </w:rPr>
        <w:t xml:space="preserve">ествовать в виде обязательств </w:t>
      </w:r>
      <w:proofErr w:type="gramStart"/>
      <w:r w:rsidR="00F76FF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83BBB" w:rsidRPr="00C83BBB" w:rsidRDefault="002A2EA3" w:rsidP="00F76FFB">
      <w:pPr>
        <w:tabs>
          <w:tab w:val="left" w:pos="-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ценным</w:t>
      </w:r>
      <w:r w:rsidR="00C83BBB"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бумагам муниципального образования (муниципальным ценным бумагам);</w:t>
      </w:r>
    </w:p>
    <w:p w:rsidR="00C83BBB" w:rsidRPr="00C83BBB" w:rsidRDefault="00C83BBB" w:rsidP="00F76FFB">
      <w:pPr>
        <w:tabs>
          <w:tab w:val="left" w:pos="-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ab/>
        <w:t>бюджетным кредитам, привлеченным в валюте</w:t>
      </w:r>
      <w:r w:rsidR="002A2EA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в местный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из других бюджетов бюджетной системы Российской Федерации;</w:t>
      </w:r>
    </w:p>
    <w:p w:rsidR="00C83BBB" w:rsidRPr="00C83BBB" w:rsidRDefault="00C83BBB" w:rsidP="00F76FFB">
      <w:pPr>
        <w:tabs>
          <w:tab w:val="left" w:pos="-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A2EA3">
        <w:rPr>
          <w:rFonts w:ascii="Times New Roman" w:eastAsia="Times New Roman" w:hAnsi="Times New Roman"/>
          <w:sz w:val="28"/>
          <w:szCs w:val="28"/>
          <w:lang w:eastAsia="ru-RU"/>
        </w:rPr>
        <w:t>бюджетным кредитам, привлеченным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от Российской Федерации в иностранной валюте</w:t>
      </w:r>
      <w:r w:rsidR="002A2EA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использования целевых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иностранных кредитов;</w:t>
      </w:r>
    </w:p>
    <w:p w:rsidR="00C83BBB" w:rsidRPr="00C83BBB" w:rsidRDefault="00C83BBB" w:rsidP="00F76FFB">
      <w:pPr>
        <w:tabs>
          <w:tab w:val="left" w:pos="-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кредитам, </w:t>
      </w:r>
      <w:r w:rsidR="002A2EA3" w:rsidRPr="00C83BBB">
        <w:rPr>
          <w:rFonts w:ascii="Times New Roman" w:eastAsia="Times New Roman" w:hAnsi="Times New Roman"/>
          <w:sz w:val="28"/>
          <w:szCs w:val="28"/>
          <w:lang w:eastAsia="ru-RU"/>
        </w:rPr>
        <w:t>привлечённым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образованием от кредитных организаций в валюте Российской Федерации;</w:t>
      </w:r>
    </w:p>
    <w:p w:rsidR="00C83BBB" w:rsidRPr="00C83BBB" w:rsidRDefault="00C83BBB" w:rsidP="00F76FFB">
      <w:pPr>
        <w:tabs>
          <w:tab w:val="left" w:pos="-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гарантиям </w:t>
      </w:r>
      <w:r w:rsidR="002A2EA3" w:rsidRPr="00C83BB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(муни</w:t>
      </w:r>
      <w:r w:rsidR="002A2EA3">
        <w:rPr>
          <w:rFonts w:ascii="Times New Roman" w:eastAsia="Times New Roman" w:hAnsi="Times New Roman"/>
          <w:sz w:val="28"/>
          <w:szCs w:val="28"/>
          <w:lang w:eastAsia="ru-RU"/>
        </w:rPr>
        <w:t>ципальным гарантиям), выраженным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в ва</w:t>
      </w:r>
      <w:r w:rsidR="002A2EA3">
        <w:rPr>
          <w:rFonts w:ascii="Times New Roman" w:eastAsia="Times New Roman" w:hAnsi="Times New Roman"/>
          <w:sz w:val="28"/>
          <w:szCs w:val="28"/>
          <w:lang w:eastAsia="ru-RU"/>
        </w:rPr>
        <w:t>лю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>те Российской Федерации;</w:t>
      </w:r>
    </w:p>
    <w:p w:rsidR="00C83BBB" w:rsidRPr="00C83BBB" w:rsidRDefault="002A2EA3" w:rsidP="00F76FFB">
      <w:pPr>
        <w:tabs>
          <w:tab w:val="left" w:pos="-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муниципальны</w:t>
      </w:r>
      <w:r w:rsidR="00C83BBB"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м гарантиям, </w:t>
      </w:r>
      <w:r w:rsidRPr="00C83BBB">
        <w:rPr>
          <w:rFonts w:ascii="Times New Roman" w:eastAsia="Times New Roman" w:hAnsi="Times New Roman"/>
          <w:sz w:val="28"/>
          <w:szCs w:val="28"/>
          <w:lang w:eastAsia="ru-RU"/>
        </w:rPr>
        <w:t>предоставляемым</w:t>
      </w:r>
      <w:r w:rsidR="00C83BBB"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в иностранной валют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в рамках использования целевых иностранных </w:t>
      </w:r>
      <w:r w:rsidR="00C83BBB" w:rsidRPr="00C83BBB">
        <w:rPr>
          <w:rFonts w:ascii="Times New Roman" w:eastAsia="Times New Roman" w:hAnsi="Times New Roman"/>
          <w:sz w:val="28"/>
          <w:szCs w:val="28"/>
          <w:lang w:eastAsia="ru-RU"/>
        </w:rPr>
        <w:t>кредитов;</w:t>
      </w:r>
    </w:p>
    <w:p w:rsidR="00C83BBB" w:rsidRPr="00C83BBB" w:rsidRDefault="00CA56BE" w:rsidP="00F76FFB">
      <w:pPr>
        <w:tabs>
          <w:tab w:val="left" w:pos="-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иным долговым обязательствам, возникшим</w:t>
      </w:r>
      <w:r w:rsidR="00C83BBB"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до введения в действие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настоящего Кодекса и отнесенным на муниципальный</w:t>
      </w:r>
      <w:r w:rsidR="00C83BBB" w:rsidRPr="00C83BBB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долг.</w:t>
      </w:r>
    </w:p>
    <w:p w:rsidR="00C83BBB" w:rsidRDefault="00C83BBB" w:rsidP="00FE6703">
      <w:pPr>
        <w:tabs>
          <w:tab w:val="left" w:pos="-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703" w:rsidRDefault="00F76FFB" w:rsidP="00F76FF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подлежит размещению на официальном сайте Администрации </w:t>
      </w:r>
      <w:proofErr w:type="spellStart"/>
      <w:r w:rsidR="00600B49">
        <w:rPr>
          <w:rFonts w:ascii="Times New Roman" w:eastAsia="Times New Roman" w:hAnsi="Times New Roman"/>
          <w:sz w:val="28"/>
          <w:szCs w:val="28"/>
          <w:lang w:eastAsia="ru-RU"/>
        </w:rPr>
        <w:t>Манычского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 РК в информационно-телекоммуникационной сети «Интерне</w:t>
      </w:r>
      <w:r w:rsidR="00FE6F7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76FFB" w:rsidRDefault="00F76FFB" w:rsidP="00F76FF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3.Котроль исполнения настоящего решения оставляю за собой.</w:t>
      </w:r>
    </w:p>
    <w:p w:rsidR="00FE6703" w:rsidRDefault="00FE6703" w:rsidP="00FE6703">
      <w:pPr>
        <w:tabs>
          <w:tab w:val="left" w:pos="-2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6703" w:rsidRDefault="00FE6703" w:rsidP="00FE6703">
      <w:pPr>
        <w:tabs>
          <w:tab w:val="left" w:pos="-23"/>
          <w:tab w:val="right" w:pos="9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FE6703" w:rsidTr="00FE6703">
        <w:trPr>
          <w:trHeight w:val="2250"/>
        </w:trPr>
        <w:tc>
          <w:tcPr>
            <w:tcW w:w="4219" w:type="dxa"/>
          </w:tcPr>
          <w:p w:rsidR="00FE6703" w:rsidRDefault="00FE670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6703" w:rsidRDefault="00FE67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FE6703" w:rsidRDefault="00FE67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Собрания депутатов</w:t>
            </w:r>
          </w:p>
          <w:p w:rsidR="00FE6703" w:rsidRDefault="00600B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proofErr w:type="spellEnd"/>
            <w:r w:rsidR="00FE6703">
              <w:rPr>
                <w:rFonts w:ascii="Times New Roman" w:hAnsi="Times New Roman"/>
                <w:sz w:val="28"/>
                <w:szCs w:val="28"/>
              </w:rPr>
              <w:t xml:space="preserve"> сельского муниципального образования Республики Калмыкия                                   </w:t>
            </w:r>
          </w:p>
        </w:tc>
        <w:tc>
          <w:tcPr>
            <w:tcW w:w="2977" w:type="dxa"/>
          </w:tcPr>
          <w:p w:rsidR="00FE6703" w:rsidRDefault="00FE6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6703" w:rsidRDefault="00FE67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42466" wp14:editId="20C5644D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1006475</wp:posOffset>
                      </wp:positionV>
                      <wp:extent cx="495300" cy="1533525"/>
                      <wp:effectExtent l="0" t="0" r="19050" b="28575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5335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5" o:spid="_x0000_s1026" style="position:absolute;margin-left:37.35pt;margin-top:79.25pt;width:39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" fillcolor="window" strokecolor="window" strokeweight="2pt"/>
                  </w:pict>
                </mc:Fallback>
              </mc:AlternateContent>
            </w:r>
          </w:p>
        </w:tc>
        <w:tc>
          <w:tcPr>
            <w:tcW w:w="2375" w:type="dxa"/>
          </w:tcPr>
          <w:p w:rsidR="000F330F" w:rsidRDefault="000F33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330F" w:rsidRDefault="000F33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330F" w:rsidRDefault="000F33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330F" w:rsidRDefault="000F33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F330F" w:rsidRDefault="000F33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6703" w:rsidRDefault="000F33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Л.Н.Пономарева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6703" w:rsidRDefault="00FE67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6703" w:rsidRDefault="00FE6703" w:rsidP="00FE6703">
      <w:pPr>
        <w:widowControl w:val="0"/>
        <w:spacing w:before="70" w:after="0" w:line="240" w:lineRule="auto"/>
        <w:ind w:left="149" w:right="170" w:firstLine="1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703" w:rsidRDefault="00FE6703" w:rsidP="00FE6703">
      <w:pPr>
        <w:widowControl w:val="0"/>
        <w:spacing w:before="70" w:after="0" w:line="240" w:lineRule="auto"/>
        <w:ind w:left="149" w:right="170" w:firstLine="1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703" w:rsidRDefault="00FE6703" w:rsidP="00FE6703">
      <w:pPr>
        <w:widowControl w:val="0"/>
        <w:spacing w:before="70" w:after="0" w:line="240" w:lineRule="auto"/>
        <w:ind w:left="149" w:right="170" w:firstLine="1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703" w:rsidRDefault="00FE6703" w:rsidP="00FE6703">
      <w:pPr>
        <w:widowControl w:val="0"/>
        <w:spacing w:before="70" w:after="0" w:line="240" w:lineRule="auto"/>
        <w:ind w:left="149" w:right="170" w:firstLine="1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703" w:rsidRDefault="00FE6703" w:rsidP="00FE6703">
      <w:pPr>
        <w:widowControl w:val="0"/>
        <w:spacing w:before="70" w:after="0" w:line="240" w:lineRule="auto"/>
        <w:ind w:left="149" w:right="170" w:firstLine="1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703" w:rsidRDefault="00FE6703" w:rsidP="00FE6703">
      <w:pPr>
        <w:widowControl w:val="0"/>
        <w:spacing w:before="70" w:after="0" w:line="240" w:lineRule="auto"/>
        <w:ind w:left="149" w:right="170" w:firstLine="1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703" w:rsidRDefault="00FE6703" w:rsidP="00FE6703">
      <w:pPr>
        <w:widowControl w:val="0"/>
        <w:spacing w:before="70" w:after="0" w:line="240" w:lineRule="auto"/>
        <w:ind w:left="149" w:right="170" w:firstLine="1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703" w:rsidRDefault="00FE6703" w:rsidP="00FE6703">
      <w:pPr>
        <w:widowControl w:val="0"/>
        <w:spacing w:before="70" w:after="0" w:line="240" w:lineRule="auto"/>
        <w:ind w:left="149" w:right="170" w:firstLine="1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703" w:rsidRDefault="00FE6703" w:rsidP="00FE6703">
      <w:pPr>
        <w:widowControl w:val="0"/>
        <w:spacing w:before="70" w:after="0" w:line="240" w:lineRule="auto"/>
        <w:ind w:left="149" w:right="170" w:firstLine="1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703" w:rsidRDefault="00FE6703" w:rsidP="00FE6703">
      <w:pPr>
        <w:widowControl w:val="0"/>
        <w:spacing w:before="70" w:after="0" w:line="240" w:lineRule="auto"/>
        <w:ind w:left="149" w:right="170" w:firstLine="1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703" w:rsidRDefault="00FE6703" w:rsidP="00FE6703">
      <w:pPr>
        <w:widowControl w:val="0"/>
        <w:spacing w:before="70" w:after="0" w:line="240" w:lineRule="auto"/>
        <w:ind w:left="149" w:right="170" w:firstLine="1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703" w:rsidRDefault="00FE6703" w:rsidP="00FE6703">
      <w:pPr>
        <w:widowControl w:val="0"/>
        <w:spacing w:before="70" w:after="0" w:line="240" w:lineRule="auto"/>
        <w:ind w:left="149" w:right="170" w:firstLine="1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703" w:rsidRDefault="00FE6703" w:rsidP="00FE6703">
      <w:pPr>
        <w:widowControl w:val="0"/>
        <w:spacing w:before="70" w:after="0" w:line="240" w:lineRule="auto"/>
        <w:ind w:left="149" w:right="170" w:firstLine="1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703" w:rsidRDefault="00FE6703" w:rsidP="00FE6703"/>
    <w:p w:rsidR="00FE6703" w:rsidRDefault="00FE6703" w:rsidP="00FE6703">
      <w:pPr>
        <w:tabs>
          <w:tab w:val="left" w:pos="708"/>
          <w:tab w:val="center" w:pos="4153"/>
          <w:tab w:val="right" w:pos="8306"/>
        </w:tabs>
        <w:spacing w:after="0" w:line="240" w:lineRule="auto"/>
        <w:ind w:right="-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2625"/>
        <w:gridCol w:w="2363"/>
      </w:tblGrid>
      <w:tr w:rsidR="00FE6703" w:rsidTr="005D17D0">
        <w:tc>
          <w:tcPr>
            <w:tcW w:w="4583" w:type="dxa"/>
          </w:tcPr>
          <w:p w:rsidR="00FE6703" w:rsidRDefault="00FE6703" w:rsidP="005D17D0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</w:tcPr>
          <w:p w:rsidR="00FE6703" w:rsidRDefault="00FE6703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</w:tcPr>
          <w:p w:rsidR="00FE6703" w:rsidRDefault="00FE6703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FE6703" w:rsidRDefault="00FE6703" w:rsidP="00FE6703">
      <w:pPr>
        <w:spacing w:after="160" w:line="252" w:lineRule="auto"/>
      </w:pPr>
    </w:p>
    <w:p w:rsidR="00FE6703" w:rsidRDefault="00FE6703" w:rsidP="00FE6703"/>
    <w:p w:rsidR="00FE6703" w:rsidRDefault="00FE6703" w:rsidP="00FE6703"/>
    <w:p w:rsidR="00CB3CDF" w:rsidRDefault="004E5671"/>
    <w:sectPr w:rsidR="00CB3CDF" w:rsidSect="00F76F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91F0631"/>
    <w:multiLevelType w:val="multilevel"/>
    <w:tmpl w:val="87985232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99"/>
    <w:rsid w:val="000D5D81"/>
    <w:rsid w:val="000F330F"/>
    <w:rsid w:val="00243699"/>
    <w:rsid w:val="002A2EA3"/>
    <w:rsid w:val="00301B0C"/>
    <w:rsid w:val="004E5671"/>
    <w:rsid w:val="005D17D0"/>
    <w:rsid w:val="00600B49"/>
    <w:rsid w:val="0098754C"/>
    <w:rsid w:val="00A63476"/>
    <w:rsid w:val="00B56216"/>
    <w:rsid w:val="00BF5E98"/>
    <w:rsid w:val="00C83BBB"/>
    <w:rsid w:val="00CA56BE"/>
    <w:rsid w:val="00F76FFB"/>
    <w:rsid w:val="00FE6703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703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FE6703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FE6703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67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03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600B4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semiHidden/>
    <w:rsid w:val="00600B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List Paragraph"/>
    <w:basedOn w:val="a"/>
    <w:link w:val="aa"/>
    <w:uiPriority w:val="34"/>
    <w:qFormat/>
    <w:rsid w:val="000F330F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0F330F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703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FE6703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FE6703"/>
    <w:pPr>
      <w:spacing w:after="0" w:line="240" w:lineRule="auto"/>
    </w:pPr>
    <w:rPr>
      <w:rFonts w:ascii="Calibri" w:eastAsia="Times New Roman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67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03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600B4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semiHidden/>
    <w:rsid w:val="00600B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List Paragraph"/>
    <w:basedOn w:val="a"/>
    <w:link w:val="aa"/>
    <w:uiPriority w:val="34"/>
    <w:qFormat/>
    <w:rsid w:val="000F330F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0F330F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cheskoe.s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168B-BFB7-4AAE-893F-55ECE6AB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вугар</dc:creator>
  <cp:keywords/>
  <dc:description/>
  <cp:lastModifiedBy>Пользователь Windows</cp:lastModifiedBy>
  <cp:revision>10</cp:revision>
  <cp:lastPrinted>2022-04-25T12:37:00Z</cp:lastPrinted>
  <dcterms:created xsi:type="dcterms:W3CDTF">2022-04-25T08:49:00Z</dcterms:created>
  <dcterms:modified xsi:type="dcterms:W3CDTF">2022-05-24T10:00:00Z</dcterms:modified>
</cp:coreProperties>
</file>